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68451B" w:rsidRDefault="00A23C03" w:rsidP="0034347F">
      <w:pPr>
        <w:pStyle w:val="Title"/>
        <w:spacing w:line="276" w:lineRule="auto"/>
        <w:rPr>
          <w:sz w:val="32"/>
          <w:lang w:val="en-NZ"/>
        </w:rPr>
      </w:pPr>
      <w:r w:rsidRPr="0068451B">
        <w:rPr>
          <w:sz w:val="32"/>
          <w:lang w:val="en-NZ"/>
        </w:rPr>
        <w:t xml:space="preserve">God sends his prophet </w:t>
      </w:r>
    </w:p>
    <w:p w:rsidR="0034347F" w:rsidRPr="0068451B" w:rsidRDefault="0034347F" w:rsidP="0034347F">
      <w:pPr>
        <w:pStyle w:val="Title"/>
        <w:spacing w:line="276" w:lineRule="auto"/>
        <w:rPr>
          <w:b w:val="0"/>
          <w:sz w:val="28"/>
          <w:lang w:val="en-NZ"/>
        </w:rPr>
      </w:pPr>
      <w:r w:rsidRPr="0068451B">
        <w:rPr>
          <w:b w:val="0"/>
          <w:sz w:val="28"/>
          <w:lang w:val="en-NZ"/>
        </w:rPr>
        <w:t>Text: Ezekiel 1:1-3:3</w:t>
      </w:r>
    </w:p>
    <w:p w:rsidR="0034347F" w:rsidRPr="0068451B" w:rsidRDefault="0034347F" w:rsidP="0034347F">
      <w:pPr>
        <w:pStyle w:val="Title"/>
        <w:spacing w:after="200" w:line="276" w:lineRule="auto"/>
        <w:rPr>
          <w:b w:val="0"/>
          <w:lang w:val="en-NZ"/>
        </w:rPr>
      </w:pPr>
      <w:r w:rsidRPr="0068451B">
        <w:rPr>
          <w:b w:val="0"/>
          <w:bCs/>
          <w:lang w:val="en-NZ"/>
        </w:rPr>
        <w:t>Rev. David Waldron</w:t>
      </w:r>
    </w:p>
    <w:p w:rsidR="000E0E04" w:rsidRPr="0068451B" w:rsidRDefault="00E65DB3" w:rsidP="0034347F">
      <w:pPr>
        <w:pStyle w:val="Details"/>
        <w:spacing w:after="200" w:line="276" w:lineRule="auto"/>
        <w:rPr>
          <w:rFonts w:ascii="Times New Roman" w:hAnsi="Times New Roman"/>
          <w:sz w:val="24"/>
          <w:lang w:val="en-NZ"/>
        </w:rPr>
      </w:pPr>
      <w:r w:rsidRPr="0068451B">
        <w:rPr>
          <w:rFonts w:ascii="Times New Roman" w:hAnsi="Times New Roman"/>
          <w:b/>
          <w:sz w:val="24"/>
          <w:lang w:val="en-NZ"/>
        </w:rPr>
        <w:t>Scriptures:</w:t>
      </w:r>
      <w:r w:rsidRPr="0068451B">
        <w:rPr>
          <w:rFonts w:ascii="Times New Roman" w:hAnsi="Times New Roman"/>
          <w:sz w:val="24"/>
          <w:lang w:val="en-NZ"/>
        </w:rPr>
        <w:t xml:space="preserve"> </w:t>
      </w:r>
      <w:r w:rsidR="008A2DC5" w:rsidRPr="0068451B">
        <w:rPr>
          <w:rFonts w:ascii="Times New Roman" w:hAnsi="Times New Roman"/>
          <w:sz w:val="24"/>
          <w:lang w:val="en-NZ"/>
        </w:rPr>
        <w:t xml:space="preserve">1 Peter 1:3-17; </w:t>
      </w:r>
      <w:r w:rsidR="002B2890" w:rsidRPr="0068451B">
        <w:rPr>
          <w:rFonts w:ascii="Times New Roman" w:hAnsi="Times New Roman"/>
          <w:sz w:val="24"/>
          <w:lang w:val="en-NZ"/>
        </w:rPr>
        <w:t>Ezekiel 1:1-3:3</w:t>
      </w:r>
    </w:p>
    <w:p w:rsidR="0034347F" w:rsidRPr="0068451B" w:rsidRDefault="0034347F" w:rsidP="0034347F">
      <w:pPr>
        <w:pStyle w:val="Details"/>
        <w:spacing w:after="200" w:line="276" w:lineRule="auto"/>
        <w:rPr>
          <w:rFonts w:ascii="Times New Roman" w:hAnsi="Times New Roman"/>
          <w:sz w:val="24"/>
          <w:lang w:val="en-NZ"/>
        </w:rPr>
      </w:pPr>
      <w:r w:rsidRPr="0068451B">
        <w:rPr>
          <w:rFonts w:ascii="Times New Roman" w:hAnsi="Times New Roman"/>
          <w:b/>
          <w:sz w:val="24"/>
          <w:lang w:val="en-NZ"/>
        </w:rPr>
        <w:t>Songs Chosen:</w:t>
      </w:r>
      <w:r w:rsidRPr="0068451B">
        <w:rPr>
          <w:rFonts w:ascii="Times New Roman" w:hAnsi="Times New Roman"/>
          <w:sz w:val="24"/>
          <w:lang w:val="en-NZ"/>
        </w:rPr>
        <w:t xml:space="preserve"> [SttL] 171, 359, 137b, 389, 529</w:t>
      </w:r>
    </w:p>
    <w:p w:rsidR="000E0E04" w:rsidRPr="0068451B" w:rsidRDefault="0034347F" w:rsidP="0034347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68451B">
        <w:rPr>
          <w:lang w:val="en-NZ"/>
        </w:rPr>
        <w:t xml:space="preserve">Series: </w:t>
      </w:r>
      <w:r w:rsidRPr="0068451B">
        <w:rPr>
          <w:lang w:val="en-NZ"/>
        </w:rPr>
        <w:tab/>
        <w:t xml:space="preserve">Ezekiel </w:t>
      </w:r>
      <w:r w:rsidRPr="0068451B">
        <w:rPr>
          <w:b w:val="0"/>
          <w:lang w:val="en-NZ"/>
        </w:rPr>
        <w:t>(sermon #1)</w:t>
      </w:r>
    </w:p>
    <w:p w:rsidR="006F7FB0" w:rsidRPr="0068451B" w:rsidRDefault="0074023C" w:rsidP="0034347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68451B">
        <w:rPr>
          <w:lang w:val="en-NZ"/>
        </w:rPr>
        <w:t xml:space="preserve">Theme: </w:t>
      </w:r>
      <w:r w:rsidR="0034347F" w:rsidRPr="0068451B">
        <w:rPr>
          <w:lang w:val="en-NZ"/>
        </w:rPr>
        <w:tab/>
      </w:r>
      <w:r w:rsidR="002B2890" w:rsidRPr="0068451B">
        <w:rPr>
          <w:b w:val="0"/>
          <w:lang w:val="en-NZ"/>
        </w:rPr>
        <w:t xml:space="preserve">Ezekiel, a priest who had been deported to Babylon after </w:t>
      </w:r>
      <w:r w:rsidR="00C7479F" w:rsidRPr="0068451B">
        <w:rPr>
          <w:b w:val="0"/>
          <w:lang w:val="en-NZ"/>
        </w:rPr>
        <w:t>Nebuchadnezzar</w:t>
      </w:r>
      <w:r w:rsidR="002B2890" w:rsidRPr="0068451B">
        <w:rPr>
          <w:b w:val="0"/>
          <w:lang w:val="en-NZ"/>
        </w:rPr>
        <w:t xml:space="preserve"> captured Jerusalem in 597</w:t>
      </w:r>
      <w:r w:rsidR="00907730" w:rsidRPr="0068451B">
        <w:rPr>
          <w:b w:val="0"/>
          <w:lang w:val="en-NZ"/>
        </w:rPr>
        <w:t xml:space="preserve"> </w:t>
      </w:r>
      <w:r w:rsidR="002B2890" w:rsidRPr="0068451B">
        <w:rPr>
          <w:b w:val="0"/>
          <w:lang w:val="en-NZ"/>
        </w:rPr>
        <w:t>BC, receives revelations from God through a vision of the glory of the Lord, a call to prophesy to the rebellious nation of Israel and a command to ingest God’s Word.</w:t>
      </w:r>
    </w:p>
    <w:p w:rsidR="0074023C" w:rsidRPr="0068451B" w:rsidRDefault="006F7FB0" w:rsidP="0034347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68451B">
        <w:rPr>
          <w:lang w:val="en-NZ"/>
        </w:rPr>
        <w:t xml:space="preserve">Proposition: </w:t>
      </w:r>
      <w:r w:rsidR="008369F8" w:rsidRPr="0068451B">
        <w:rPr>
          <w:b w:val="0"/>
          <w:lang w:val="en-NZ"/>
        </w:rPr>
        <w:t>Compelled by a passion for the glory of God, with the enabling of the Holy Spirit, go and speak God’s Word which has become part of you.</w:t>
      </w:r>
      <w:r w:rsidR="008369F8" w:rsidRPr="0068451B">
        <w:rPr>
          <w:lang w:val="en-NZ"/>
        </w:rPr>
        <w:t xml:space="preserve"> </w:t>
      </w:r>
    </w:p>
    <w:p w:rsidR="0074023C" w:rsidRPr="0068451B" w:rsidRDefault="0034347F" w:rsidP="0034347F">
      <w:pPr>
        <w:spacing w:after="200" w:line="276" w:lineRule="auto"/>
        <w:rPr>
          <w:rFonts w:eastAsia="Calibri"/>
          <w:b/>
          <w:sz w:val="24"/>
          <w:szCs w:val="24"/>
          <w:lang w:val="en-NZ" w:bidi="he-IL"/>
        </w:rPr>
      </w:pPr>
      <w:bookmarkStart w:id="0" w:name="_Hlk8642713"/>
      <w:r w:rsidRPr="0068451B">
        <w:rPr>
          <w:rFonts w:eastAsia="Calibri"/>
          <w:b/>
          <w:sz w:val="24"/>
          <w:szCs w:val="24"/>
          <w:lang w:val="en-NZ" w:bidi="he-IL"/>
        </w:rPr>
        <w:t>Introduction</w:t>
      </w:r>
      <w:bookmarkEnd w:id="0"/>
    </w:p>
    <w:p w:rsidR="0052748F" w:rsidRPr="0068451B" w:rsidRDefault="00C741A4" w:rsidP="00542257">
      <w:pPr>
        <w:pStyle w:val="BodyText2"/>
        <w:spacing w:after="200" w:line="276" w:lineRule="auto"/>
        <w:rPr>
          <w:rFonts w:eastAsia="Calibri"/>
          <w:szCs w:val="24"/>
          <w:lang w:val="en-NZ"/>
        </w:rPr>
      </w:pPr>
      <w:r w:rsidRPr="0068451B">
        <w:rPr>
          <w:rFonts w:eastAsia="Calibri"/>
          <w:szCs w:val="24"/>
          <w:lang w:val="en-NZ"/>
        </w:rPr>
        <w:t>Do you know what it feels like to be a long way from home in a foreign country?</w:t>
      </w:r>
      <w:r w:rsidR="00542257" w:rsidRPr="0068451B">
        <w:rPr>
          <w:rFonts w:eastAsia="Calibri"/>
          <w:szCs w:val="24"/>
          <w:lang w:val="en-NZ"/>
        </w:rPr>
        <w:t xml:space="preserve"> </w:t>
      </w:r>
      <w:r w:rsidR="002B2890" w:rsidRPr="0068451B">
        <w:rPr>
          <w:szCs w:val="24"/>
          <w:lang w:val="en-NZ"/>
        </w:rPr>
        <w:t>Some of us here today have come to New Zealand as adults, we know what it is like to live a</w:t>
      </w:r>
      <w:r w:rsidRPr="0068451B">
        <w:rPr>
          <w:szCs w:val="24"/>
          <w:lang w:val="en-NZ"/>
        </w:rPr>
        <w:t>t a distance</w:t>
      </w:r>
      <w:r w:rsidR="002B2890" w:rsidRPr="0068451B">
        <w:rPr>
          <w:szCs w:val="24"/>
          <w:lang w:val="en-NZ"/>
        </w:rPr>
        <w:t xml:space="preserve"> from the </w:t>
      </w:r>
      <w:r w:rsidR="00294A36" w:rsidRPr="0068451B">
        <w:rPr>
          <w:szCs w:val="24"/>
          <w:lang w:val="en-NZ"/>
        </w:rPr>
        <w:t xml:space="preserve">land </w:t>
      </w:r>
      <w:r w:rsidR="002B2890" w:rsidRPr="0068451B">
        <w:rPr>
          <w:szCs w:val="24"/>
          <w:lang w:val="en-NZ"/>
        </w:rPr>
        <w:t xml:space="preserve">of our birth, </w:t>
      </w:r>
      <w:r w:rsidRPr="0068451B">
        <w:rPr>
          <w:szCs w:val="24"/>
          <w:lang w:val="en-NZ"/>
        </w:rPr>
        <w:t xml:space="preserve">away </w:t>
      </w:r>
      <w:r w:rsidR="002B2890" w:rsidRPr="0068451B">
        <w:rPr>
          <w:szCs w:val="24"/>
          <w:lang w:val="en-NZ"/>
        </w:rPr>
        <w:t>from the place where we used to belong</w:t>
      </w:r>
      <w:r w:rsidR="00F14CDC" w:rsidRPr="0068451B">
        <w:rPr>
          <w:szCs w:val="24"/>
          <w:lang w:val="en-NZ"/>
        </w:rPr>
        <w:t>.</w:t>
      </w:r>
      <w:r w:rsidR="00542257" w:rsidRPr="0068451B">
        <w:rPr>
          <w:szCs w:val="24"/>
          <w:lang w:val="en-NZ"/>
        </w:rPr>
        <w:t xml:space="preserve"> </w:t>
      </w:r>
      <w:r w:rsidR="00F14CDC" w:rsidRPr="0068451B">
        <w:rPr>
          <w:szCs w:val="24"/>
          <w:lang w:val="en-NZ"/>
        </w:rPr>
        <w:t>Away</w:t>
      </w:r>
      <w:r w:rsidR="002B2890" w:rsidRPr="0068451B">
        <w:rPr>
          <w:szCs w:val="24"/>
          <w:lang w:val="en-NZ"/>
        </w:rPr>
        <w:t xml:space="preserve"> from </w:t>
      </w:r>
      <w:r w:rsidR="00F14CDC" w:rsidRPr="0068451B">
        <w:rPr>
          <w:szCs w:val="24"/>
          <w:lang w:val="en-NZ"/>
        </w:rPr>
        <w:t>the origin of fond memories in our</w:t>
      </w:r>
      <w:r w:rsidR="002B2890" w:rsidRPr="0068451B">
        <w:rPr>
          <w:szCs w:val="24"/>
          <w:lang w:val="en-NZ"/>
        </w:rPr>
        <w:t xml:space="preserve"> homeland</w:t>
      </w:r>
      <w:r w:rsidR="00294A36" w:rsidRPr="0068451B">
        <w:rPr>
          <w:szCs w:val="24"/>
          <w:lang w:val="en-NZ"/>
        </w:rPr>
        <w:t>.</w:t>
      </w:r>
      <w:r w:rsidR="00542257" w:rsidRPr="0068451B">
        <w:rPr>
          <w:szCs w:val="24"/>
          <w:lang w:val="en-NZ"/>
        </w:rPr>
        <w:t xml:space="preserve"> </w:t>
      </w:r>
      <w:r w:rsidR="00F14CDC" w:rsidRPr="0068451B">
        <w:rPr>
          <w:szCs w:val="24"/>
          <w:lang w:val="en-NZ"/>
        </w:rPr>
        <w:t>A place where we once knew</w:t>
      </w:r>
      <w:r w:rsidR="002B2890" w:rsidRPr="0068451B">
        <w:rPr>
          <w:szCs w:val="24"/>
          <w:lang w:val="en-NZ"/>
        </w:rPr>
        <w:t xml:space="preserve"> familiar sights, sounds</w:t>
      </w:r>
      <w:r w:rsidR="00F14CDC" w:rsidRPr="0068451B">
        <w:rPr>
          <w:szCs w:val="24"/>
          <w:lang w:val="en-NZ"/>
        </w:rPr>
        <w:t xml:space="preserve">, </w:t>
      </w:r>
      <w:r w:rsidR="002B2890" w:rsidRPr="0068451B">
        <w:rPr>
          <w:szCs w:val="24"/>
          <w:lang w:val="en-NZ"/>
        </w:rPr>
        <w:t>smells</w:t>
      </w:r>
      <w:r w:rsidR="00F14CDC" w:rsidRPr="0068451B">
        <w:rPr>
          <w:szCs w:val="24"/>
          <w:lang w:val="en-NZ"/>
        </w:rPr>
        <w:t>, climate and culture</w:t>
      </w:r>
      <w:r w:rsidR="002B2890" w:rsidRPr="0068451B">
        <w:rPr>
          <w:szCs w:val="24"/>
          <w:lang w:val="en-NZ"/>
        </w:rPr>
        <w:t xml:space="preserve">. </w:t>
      </w:r>
    </w:p>
    <w:p w:rsidR="00542257" w:rsidRPr="0068451B" w:rsidRDefault="002B2890" w:rsidP="00542257">
      <w:pPr>
        <w:pStyle w:val="BodyText2"/>
        <w:spacing w:after="200" w:line="276" w:lineRule="auto"/>
        <w:rPr>
          <w:rFonts w:eastAsia="Calibri"/>
          <w:szCs w:val="24"/>
          <w:lang w:val="en-NZ"/>
        </w:rPr>
      </w:pPr>
      <w:r w:rsidRPr="0068451B">
        <w:rPr>
          <w:szCs w:val="24"/>
          <w:lang w:val="en-NZ"/>
        </w:rPr>
        <w:t>Some people have come to New Zealand because of war in their country of origin. They are refugees whose lives have</w:t>
      </w:r>
      <w:r w:rsidR="00FE4336" w:rsidRPr="0068451B">
        <w:rPr>
          <w:szCs w:val="24"/>
          <w:lang w:val="en-NZ"/>
        </w:rPr>
        <w:t xml:space="preserve"> been battered, and who struggle to resettle in a </w:t>
      </w:r>
      <w:r w:rsidR="00294A36" w:rsidRPr="0068451B">
        <w:rPr>
          <w:szCs w:val="24"/>
          <w:lang w:val="en-NZ"/>
        </w:rPr>
        <w:t>nation</w:t>
      </w:r>
      <w:r w:rsidR="00FE4336" w:rsidRPr="0068451B">
        <w:rPr>
          <w:szCs w:val="24"/>
          <w:lang w:val="en-NZ"/>
        </w:rPr>
        <w:t xml:space="preserve"> of very different language, culture and customs to their own.</w:t>
      </w:r>
      <w:r w:rsidR="00542257" w:rsidRPr="0068451B">
        <w:rPr>
          <w:szCs w:val="24"/>
          <w:lang w:val="en-NZ"/>
        </w:rPr>
        <w:t xml:space="preserve"> </w:t>
      </w:r>
      <w:r w:rsidRPr="0068451B">
        <w:rPr>
          <w:szCs w:val="24"/>
          <w:lang w:val="en-NZ"/>
        </w:rPr>
        <w:t>The United N</w:t>
      </w:r>
      <w:r w:rsidR="00FE4336" w:rsidRPr="0068451B">
        <w:rPr>
          <w:szCs w:val="24"/>
          <w:lang w:val="en-NZ"/>
        </w:rPr>
        <w:t xml:space="preserve">ations Refugee Agency estimates that there are currently </w:t>
      </w:r>
      <w:r w:rsidRPr="0068451B">
        <w:rPr>
          <w:szCs w:val="24"/>
          <w:lang w:val="en-NZ"/>
        </w:rPr>
        <w:t>68</w:t>
      </w:r>
      <w:r w:rsidR="00FE4336" w:rsidRPr="0068451B">
        <w:rPr>
          <w:szCs w:val="24"/>
          <w:lang w:val="en-NZ"/>
        </w:rPr>
        <w:t xml:space="preserve"> million people who have been</w:t>
      </w:r>
      <w:r w:rsidRPr="0068451B">
        <w:rPr>
          <w:szCs w:val="24"/>
          <w:lang w:val="en-NZ"/>
        </w:rPr>
        <w:t xml:space="preserve"> forcibly displace</w:t>
      </w:r>
      <w:r w:rsidR="00FE4336" w:rsidRPr="0068451B">
        <w:rPr>
          <w:szCs w:val="24"/>
          <w:lang w:val="en-NZ"/>
        </w:rPr>
        <w:t>d</w:t>
      </w:r>
      <w:r w:rsidRPr="0068451B">
        <w:rPr>
          <w:szCs w:val="24"/>
          <w:lang w:val="en-NZ"/>
        </w:rPr>
        <w:t xml:space="preserve"> worldwide, 40 million of these within their own countries, 25 million are refugees, 3 million asylum seekers.</w:t>
      </w:r>
      <w:r w:rsidR="00542257" w:rsidRPr="0068451B">
        <w:rPr>
          <w:szCs w:val="24"/>
          <w:lang w:val="en-NZ"/>
        </w:rPr>
        <w:t xml:space="preserve"> </w:t>
      </w:r>
      <w:r w:rsidR="00CE17C9" w:rsidRPr="0068451B">
        <w:rPr>
          <w:rFonts w:eastAsia="Calibri"/>
          <w:szCs w:val="24"/>
          <w:lang w:val="en-NZ"/>
        </w:rPr>
        <w:t xml:space="preserve">Although the current global refugee crisis is </w:t>
      </w:r>
      <w:r w:rsidR="00F14CDC" w:rsidRPr="0068451B">
        <w:rPr>
          <w:rFonts w:eastAsia="Calibri"/>
          <w:szCs w:val="24"/>
          <w:lang w:val="en-NZ"/>
        </w:rPr>
        <w:t xml:space="preserve">certainly </w:t>
      </w:r>
      <w:r w:rsidR="00CE17C9" w:rsidRPr="0068451B">
        <w:rPr>
          <w:rFonts w:eastAsia="Calibri"/>
          <w:szCs w:val="24"/>
          <w:lang w:val="en-NZ"/>
        </w:rPr>
        <w:t>of enormous proportions, the distress and pain of the forced movem</w:t>
      </w:r>
      <w:r w:rsidR="00F14CDC" w:rsidRPr="0068451B">
        <w:rPr>
          <w:rFonts w:eastAsia="Calibri"/>
          <w:szCs w:val="24"/>
          <w:lang w:val="en-NZ"/>
        </w:rPr>
        <w:t>ent of people as a result of conflict</w:t>
      </w:r>
      <w:r w:rsidR="00CE17C9" w:rsidRPr="0068451B">
        <w:rPr>
          <w:rFonts w:eastAsia="Calibri"/>
          <w:szCs w:val="24"/>
          <w:lang w:val="en-NZ"/>
        </w:rPr>
        <w:t xml:space="preserve"> is nothing new in</w:t>
      </w:r>
      <w:r w:rsidR="0034427C" w:rsidRPr="0068451B">
        <w:rPr>
          <w:rFonts w:eastAsia="Calibri"/>
          <w:szCs w:val="24"/>
          <w:lang w:val="en-NZ"/>
        </w:rPr>
        <w:t xml:space="preserve"> the</w:t>
      </w:r>
      <w:r w:rsidR="00CE17C9" w:rsidRPr="0068451B">
        <w:rPr>
          <w:rFonts w:eastAsia="Calibri"/>
          <w:szCs w:val="24"/>
          <w:lang w:val="en-NZ"/>
        </w:rPr>
        <w:t xml:space="preserve"> history</w:t>
      </w:r>
      <w:r w:rsidR="0034427C" w:rsidRPr="0068451B">
        <w:rPr>
          <w:rFonts w:eastAsia="Calibri"/>
          <w:szCs w:val="24"/>
          <w:lang w:val="en-NZ"/>
        </w:rPr>
        <w:t xml:space="preserve"> of this war-torn world</w:t>
      </w:r>
      <w:r w:rsidR="00CE17C9" w:rsidRPr="0068451B">
        <w:rPr>
          <w:rFonts w:eastAsia="Calibri"/>
          <w:szCs w:val="24"/>
          <w:lang w:val="en-NZ"/>
        </w:rPr>
        <w:t xml:space="preserve">. </w:t>
      </w:r>
    </w:p>
    <w:p w:rsidR="00297D14" w:rsidRPr="0068451B" w:rsidRDefault="007B2855" w:rsidP="00542257">
      <w:pPr>
        <w:pStyle w:val="BodyText2"/>
        <w:spacing w:after="200" w:line="276" w:lineRule="auto"/>
        <w:rPr>
          <w:rFonts w:eastAsia="Calibri"/>
          <w:szCs w:val="24"/>
          <w:lang w:val="en-NZ"/>
        </w:rPr>
      </w:pPr>
      <w:r w:rsidRPr="0068451B">
        <w:rPr>
          <w:rFonts w:eastAsia="Calibri"/>
          <w:szCs w:val="24"/>
          <w:lang w:val="en-NZ"/>
        </w:rPr>
        <w:t xml:space="preserve">A ‘refugee crisis’ </w:t>
      </w:r>
      <w:r w:rsidR="00CE17C9" w:rsidRPr="0068451B">
        <w:rPr>
          <w:rFonts w:eastAsia="Calibri"/>
          <w:szCs w:val="24"/>
          <w:lang w:val="en-NZ"/>
        </w:rPr>
        <w:t>forms the background to the book of Ezekiel in the Bible.</w:t>
      </w:r>
      <w:r w:rsidR="00542257" w:rsidRPr="0068451B">
        <w:rPr>
          <w:rFonts w:eastAsia="Calibri"/>
          <w:szCs w:val="24"/>
          <w:lang w:val="en-NZ"/>
        </w:rPr>
        <w:t xml:space="preserve"> </w:t>
      </w:r>
      <w:r w:rsidRPr="0068451B">
        <w:rPr>
          <w:rFonts w:eastAsia="Calibri"/>
          <w:szCs w:val="24"/>
          <w:lang w:val="en-NZ"/>
        </w:rPr>
        <w:t>This book contains many detailed dates which correlate with the world events at that time.</w:t>
      </w:r>
      <w:r w:rsidR="00542257" w:rsidRPr="0068451B">
        <w:rPr>
          <w:rFonts w:eastAsia="Calibri"/>
          <w:szCs w:val="24"/>
          <w:lang w:val="en-NZ"/>
        </w:rPr>
        <w:t xml:space="preserve"> </w:t>
      </w:r>
      <w:r w:rsidR="00F14CDC" w:rsidRPr="0068451B">
        <w:rPr>
          <w:rFonts w:eastAsia="Calibri"/>
          <w:szCs w:val="24"/>
          <w:lang w:val="en-NZ"/>
        </w:rPr>
        <w:t xml:space="preserve">Precisely </w:t>
      </w:r>
      <w:r w:rsidRPr="0068451B">
        <w:rPr>
          <w:rFonts w:eastAsia="Calibri"/>
          <w:szCs w:val="24"/>
          <w:lang w:val="en-NZ"/>
        </w:rPr>
        <w:t>2,616 years ago, in 597BC, the Babylonians had captured Jerusalem, deporting the King (Jehoiachin), the royal family and the leading citizens and craftsmen (2 Ki</w:t>
      </w:r>
      <w:r w:rsidR="00542257" w:rsidRPr="0068451B">
        <w:rPr>
          <w:rFonts w:eastAsia="Calibri"/>
          <w:szCs w:val="24"/>
          <w:lang w:val="en-NZ"/>
        </w:rPr>
        <w:t>ngs</w:t>
      </w:r>
      <w:r w:rsidRPr="0068451B">
        <w:rPr>
          <w:rFonts w:eastAsia="Calibri"/>
          <w:szCs w:val="24"/>
          <w:lang w:val="en-NZ"/>
        </w:rPr>
        <w:t xml:space="preserve"> 24:14) including Ezekiel,</w:t>
      </w:r>
      <w:r w:rsidR="00F14CDC" w:rsidRPr="0068451B">
        <w:rPr>
          <w:rFonts w:eastAsia="Calibri"/>
          <w:szCs w:val="24"/>
          <w:lang w:val="en-NZ"/>
        </w:rPr>
        <w:t xml:space="preserve"> who was a priest and who is</w:t>
      </w:r>
      <w:r w:rsidRPr="0068451B">
        <w:rPr>
          <w:rFonts w:eastAsia="Calibri"/>
          <w:szCs w:val="24"/>
          <w:lang w:val="en-NZ"/>
        </w:rPr>
        <w:t xml:space="preserve"> the author of this book. </w:t>
      </w:r>
      <w:r w:rsidR="00F14CDC" w:rsidRPr="0068451B">
        <w:rPr>
          <w:rFonts w:eastAsia="Calibri"/>
          <w:szCs w:val="24"/>
          <w:lang w:val="en-NZ"/>
        </w:rPr>
        <w:t>These deportees</w:t>
      </w:r>
      <w:r w:rsidR="00297D14" w:rsidRPr="0068451B">
        <w:rPr>
          <w:rFonts w:eastAsia="Calibri"/>
          <w:szCs w:val="24"/>
          <w:lang w:val="en-NZ"/>
        </w:rPr>
        <w:t xml:space="preserve"> were forcibly taken from Israel to Babylon (the region of </w:t>
      </w:r>
      <w:r w:rsidR="00C7479F" w:rsidRPr="0068451B">
        <w:rPr>
          <w:rFonts w:eastAsia="Calibri"/>
          <w:szCs w:val="24"/>
          <w:lang w:val="en-NZ"/>
        </w:rPr>
        <w:t>modern-day</w:t>
      </w:r>
      <w:r w:rsidR="00297D14" w:rsidRPr="0068451B">
        <w:rPr>
          <w:rFonts w:eastAsia="Calibri"/>
          <w:szCs w:val="24"/>
          <w:lang w:val="en-NZ"/>
        </w:rPr>
        <w:t xml:space="preserve"> Iraq).</w:t>
      </w:r>
    </w:p>
    <w:p w:rsidR="00286767" w:rsidRPr="0068451B" w:rsidRDefault="00286767" w:rsidP="00542257">
      <w:pPr>
        <w:pStyle w:val="BodyText2"/>
        <w:spacing w:after="200" w:line="276" w:lineRule="auto"/>
        <w:rPr>
          <w:rFonts w:eastAsia="Calibri"/>
          <w:szCs w:val="24"/>
          <w:lang w:val="en-NZ"/>
        </w:rPr>
      </w:pPr>
      <w:r w:rsidRPr="0068451B">
        <w:rPr>
          <w:rFonts w:eastAsia="Calibri"/>
          <w:szCs w:val="24"/>
          <w:lang w:val="en-NZ"/>
        </w:rPr>
        <w:t>To be a refugee is to be wounded, wea</w:t>
      </w:r>
      <w:r w:rsidR="00291FDB" w:rsidRPr="0068451B">
        <w:rPr>
          <w:rFonts w:eastAsia="Calibri"/>
          <w:szCs w:val="24"/>
          <w:lang w:val="en-NZ"/>
        </w:rPr>
        <w:t>kened, vulnerable and grieving in a place which is far away from home.</w:t>
      </w:r>
      <w:r w:rsidR="00542257" w:rsidRPr="0068451B">
        <w:rPr>
          <w:rFonts w:eastAsia="Calibri"/>
          <w:szCs w:val="24"/>
          <w:lang w:val="en-NZ"/>
        </w:rPr>
        <w:t xml:space="preserve"> </w:t>
      </w:r>
      <w:r w:rsidR="00B32AD2" w:rsidRPr="0068451B">
        <w:rPr>
          <w:rFonts w:eastAsia="Calibri"/>
          <w:szCs w:val="24"/>
          <w:lang w:val="en-NZ"/>
        </w:rPr>
        <w:t xml:space="preserve">Jewish </w:t>
      </w:r>
      <w:r w:rsidR="0080275D" w:rsidRPr="0068451B">
        <w:rPr>
          <w:rFonts w:eastAsia="Calibri"/>
          <w:szCs w:val="24"/>
          <w:lang w:val="en-NZ"/>
        </w:rPr>
        <w:t xml:space="preserve">professor and </w:t>
      </w:r>
      <w:r w:rsidR="00B32AD2" w:rsidRPr="0068451B">
        <w:rPr>
          <w:rFonts w:eastAsia="Calibri"/>
          <w:szCs w:val="24"/>
          <w:lang w:val="en-NZ"/>
        </w:rPr>
        <w:t>a</w:t>
      </w:r>
      <w:r w:rsidRPr="0068451B">
        <w:rPr>
          <w:rFonts w:eastAsia="Calibri"/>
          <w:szCs w:val="24"/>
          <w:lang w:val="en-NZ"/>
        </w:rPr>
        <w:t>uthor Tamara Eskenazi expresses something of the trauma of exile in these words:</w:t>
      </w:r>
      <w:r w:rsidR="00542257" w:rsidRPr="0068451B">
        <w:rPr>
          <w:rFonts w:eastAsia="Calibri"/>
          <w:szCs w:val="24"/>
          <w:lang w:val="en-NZ"/>
        </w:rPr>
        <w:t xml:space="preserve"> </w:t>
      </w:r>
      <w:r w:rsidRPr="0068451B">
        <w:rPr>
          <w:rFonts w:eastAsia="Calibri"/>
          <w:szCs w:val="24"/>
          <w:lang w:val="en-NZ"/>
        </w:rPr>
        <w:t>“</w:t>
      </w:r>
      <w:r w:rsidRPr="0068451B">
        <w:rPr>
          <w:rFonts w:eastAsia="Calibri"/>
          <w:i/>
          <w:szCs w:val="24"/>
          <w:lang w:val="en-NZ"/>
        </w:rPr>
        <w:t xml:space="preserve">It is not simply being homeless. Rather it is knowing that you do have a home, but that your home has been taken over by enemies. Exile is not being without roots. On the contrary it is having deep roots which have now been plucked up, and there you are, with roots dangling, writhing in pain, exposed to a cold and jeering world, </w:t>
      </w:r>
      <w:r w:rsidRPr="0068451B">
        <w:rPr>
          <w:rFonts w:eastAsia="Calibri"/>
          <w:i/>
          <w:szCs w:val="24"/>
          <w:lang w:val="en-NZ"/>
        </w:rPr>
        <w:lastRenderedPageBreak/>
        <w:t>longing to be restored to native and nurturing soil. Exile is knowing precisely where you belong but knowing that you can’t go back, not yet</w:t>
      </w:r>
      <w:r w:rsidRPr="0068451B">
        <w:rPr>
          <w:rFonts w:eastAsia="Calibri"/>
          <w:szCs w:val="24"/>
          <w:lang w:val="en-NZ"/>
        </w:rPr>
        <w:t>”</w:t>
      </w:r>
      <w:r w:rsidR="00F12395">
        <w:rPr>
          <w:rFonts w:eastAsia="Calibri"/>
          <w:szCs w:val="24"/>
          <w:lang w:val="en-NZ"/>
        </w:rPr>
        <w:t>.</w:t>
      </w:r>
    </w:p>
    <w:p w:rsidR="00286767" w:rsidRPr="0068451B" w:rsidRDefault="00286767" w:rsidP="00542257">
      <w:pPr>
        <w:pStyle w:val="BodyText2"/>
        <w:spacing w:line="276" w:lineRule="auto"/>
        <w:rPr>
          <w:rFonts w:eastAsia="Calibri"/>
          <w:szCs w:val="24"/>
          <w:lang w:val="en-NZ"/>
        </w:rPr>
      </w:pPr>
      <w:r w:rsidRPr="0068451B">
        <w:rPr>
          <w:rFonts w:eastAsia="Calibri"/>
          <w:szCs w:val="24"/>
          <w:lang w:val="en-NZ"/>
        </w:rPr>
        <w:t xml:space="preserve">Singer Paul Simon expressed the experience of many of the early settlers who came to a new land to escape the troubles of Europe when he wrote the song </w:t>
      </w:r>
      <w:r w:rsidR="00396240" w:rsidRPr="0068451B">
        <w:rPr>
          <w:rFonts w:eastAsia="Calibri"/>
          <w:szCs w:val="24"/>
          <w:lang w:val="en-NZ"/>
        </w:rPr>
        <w:t>‘</w:t>
      </w:r>
      <w:r w:rsidRPr="0068451B">
        <w:rPr>
          <w:rFonts w:eastAsia="Calibri"/>
          <w:szCs w:val="24"/>
          <w:lang w:val="en-NZ"/>
        </w:rPr>
        <w:t>American Dream</w:t>
      </w:r>
      <w:r w:rsidR="00396240" w:rsidRPr="0068451B">
        <w:rPr>
          <w:rFonts w:eastAsia="Calibri"/>
          <w:szCs w:val="24"/>
          <w:lang w:val="en-NZ"/>
        </w:rPr>
        <w:t>’</w:t>
      </w:r>
      <w:r w:rsidRPr="0068451B">
        <w:rPr>
          <w:rFonts w:eastAsia="Calibri"/>
          <w:szCs w:val="24"/>
          <w:lang w:val="en-NZ"/>
        </w:rPr>
        <w:t>:</w:t>
      </w:r>
    </w:p>
    <w:p w:rsidR="00286767" w:rsidRPr="0068451B" w:rsidRDefault="00286767" w:rsidP="00542257">
      <w:pPr>
        <w:spacing w:line="276" w:lineRule="auto"/>
        <w:rPr>
          <w:rFonts w:eastAsia="Calibri"/>
          <w:sz w:val="24"/>
          <w:szCs w:val="24"/>
          <w:lang w:val="en-NZ"/>
        </w:rPr>
      </w:pPr>
      <w:r w:rsidRPr="0068451B">
        <w:rPr>
          <w:rFonts w:eastAsia="Calibri"/>
          <w:sz w:val="24"/>
          <w:szCs w:val="24"/>
          <w:lang w:val="en-NZ"/>
        </w:rPr>
        <w:tab/>
        <w:t xml:space="preserve">“I don’t know a soul who’s not been battered, </w:t>
      </w:r>
    </w:p>
    <w:p w:rsidR="00286767" w:rsidRPr="0068451B" w:rsidRDefault="00286767" w:rsidP="00542257">
      <w:pPr>
        <w:spacing w:line="276" w:lineRule="auto"/>
        <w:rPr>
          <w:rFonts w:eastAsia="Calibri"/>
          <w:sz w:val="24"/>
          <w:szCs w:val="24"/>
          <w:lang w:val="en-NZ"/>
        </w:rPr>
      </w:pPr>
      <w:r w:rsidRPr="0068451B">
        <w:rPr>
          <w:rFonts w:eastAsia="Calibri"/>
          <w:sz w:val="24"/>
          <w:szCs w:val="24"/>
          <w:lang w:val="en-NZ"/>
        </w:rPr>
        <w:tab/>
        <w:t xml:space="preserve">  I don’t have a friend who feels at ease</w:t>
      </w:r>
    </w:p>
    <w:p w:rsidR="00286767" w:rsidRPr="0068451B" w:rsidRDefault="00286767" w:rsidP="0034347F">
      <w:pPr>
        <w:pStyle w:val="BodyText2"/>
        <w:spacing w:after="200" w:line="276" w:lineRule="auto"/>
        <w:ind w:left="360"/>
        <w:rPr>
          <w:rFonts w:eastAsia="Calibri"/>
          <w:szCs w:val="24"/>
          <w:lang w:val="en-NZ"/>
        </w:rPr>
      </w:pPr>
      <w:r w:rsidRPr="0068451B">
        <w:rPr>
          <w:rFonts w:eastAsia="Calibri"/>
          <w:szCs w:val="24"/>
          <w:lang w:val="en-NZ"/>
        </w:rPr>
        <w:tab/>
        <w:t xml:space="preserve">  I don’t know a dream that’s not been shattered or driven to its</w:t>
      </w:r>
      <w:r w:rsidR="00542257" w:rsidRPr="0068451B">
        <w:rPr>
          <w:rFonts w:eastAsia="Calibri"/>
          <w:szCs w:val="24"/>
          <w:lang w:val="en-NZ"/>
        </w:rPr>
        <w:t xml:space="preserve"> </w:t>
      </w:r>
      <w:r w:rsidRPr="0068451B">
        <w:rPr>
          <w:rFonts w:eastAsia="Calibri"/>
          <w:szCs w:val="24"/>
          <w:lang w:val="en-NZ"/>
        </w:rPr>
        <w:t>knees”.</w:t>
      </w:r>
    </w:p>
    <w:p w:rsidR="00943242" w:rsidRPr="0068451B" w:rsidRDefault="00F14CDC" w:rsidP="00542257">
      <w:pPr>
        <w:pStyle w:val="BodyText2"/>
        <w:spacing w:after="200" w:line="276" w:lineRule="auto"/>
        <w:rPr>
          <w:rFonts w:eastAsia="Calibri"/>
          <w:szCs w:val="24"/>
          <w:lang w:val="en-NZ"/>
        </w:rPr>
      </w:pPr>
      <w:r w:rsidRPr="0068451B">
        <w:rPr>
          <w:rFonts w:eastAsia="Calibri"/>
          <w:szCs w:val="24"/>
          <w:lang w:val="en-NZ"/>
        </w:rPr>
        <w:t xml:space="preserve">In a somewhat similar sentiment, </w:t>
      </w:r>
      <w:r w:rsidR="00291FDB" w:rsidRPr="0068451B">
        <w:rPr>
          <w:rFonts w:eastAsia="Calibri"/>
          <w:szCs w:val="24"/>
          <w:lang w:val="en-NZ"/>
        </w:rPr>
        <w:t xml:space="preserve">Psalm 137 expresses the grief of the Israelites who were in exile in the land of the Chaldeans (another name for the Babylonians): </w:t>
      </w:r>
      <w:r w:rsidR="00291FDB" w:rsidRPr="0068451B">
        <w:rPr>
          <w:szCs w:val="24"/>
          <w:lang w:val="en-NZ" w:bidi="he-IL"/>
        </w:rPr>
        <w:t>“</w:t>
      </w:r>
      <w:r w:rsidR="00291FDB" w:rsidRPr="0068451B">
        <w:rPr>
          <w:i/>
          <w:szCs w:val="24"/>
          <w:lang w:val="en-NZ" w:bidi="he-IL"/>
        </w:rPr>
        <w:t>By the waters of Babylon, there we sat down and wept, when we remembered Zion</w:t>
      </w:r>
      <w:r w:rsidR="00291FDB" w:rsidRPr="0068451B">
        <w:rPr>
          <w:szCs w:val="24"/>
          <w:lang w:val="en-NZ" w:bidi="he-IL"/>
        </w:rPr>
        <w:t>”.</w:t>
      </w:r>
    </w:p>
    <w:p w:rsidR="00696527" w:rsidRPr="0068451B" w:rsidRDefault="00696527" w:rsidP="00542257">
      <w:pPr>
        <w:pStyle w:val="BodyText2"/>
        <w:spacing w:after="200" w:line="276" w:lineRule="auto"/>
        <w:rPr>
          <w:rFonts w:eastAsia="Calibri"/>
          <w:szCs w:val="24"/>
          <w:lang w:val="en-NZ"/>
        </w:rPr>
      </w:pPr>
      <w:r w:rsidRPr="0068451B">
        <w:rPr>
          <w:szCs w:val="24"/>
          <w:lang w:val="en-NZ" w:bidi="he-IL"/>
        </w:rPr>
        <w:t xml:space="preserve">Ezekiel was among the exiles by the </w:t>
      </w:r>
      <w:r w:rsidR="00F14CDC" w:rsidRPr="0068451B">
        <w:rPr>
          <w:szCs w:val="24"/>
          <w:lang w:val="en-NZ" w:bidi="he-IL"/>
        </w:rPr>
        <w:t xml:space="preserve">water which flowed through the </w:t>
      </w:r>
      <w:r w:rsidRPr="0068451B">
        <w:rPr>
          <w:szCs w:val="24"/>
          <w:lang w:val="en-NZ" w:bidi="he-IL"/>
        </w:rPr>
        <w:t>Chebar canal when he saw visions of God (1:1). This brings us to our first point:</w:t>
      </w:r>
    </w:p>
    <w:p w:rsidR="000C0B47" w:rsidRPr="0068451B" w:rsidRDefault="0092017D" w:rsidP="0034347F">
      <w:pPr>
        <w:numPr>
          <w:ilvl w:val="0"/>
          <w:numId w:val="32"/>
        </w:numPr>
        <w:spacing w:after="200" w:line="276" w:lineRule="auto"/>
        <w:rPr>
          <w:rFonts w:eastAsia="Calibri"/>
          <w:b/>
          <w:sz w:val="24"/>
          <w:szCs w:val="24"/>
          <w:lang w:val="en-NZ"/>
        </w:rPr>
      </w:pPr>
      <w:r w:rsidRPr="0068451B">
        <w:rPr>
          <w:rFonts w:eastAsia="Calibri"/>
          <w:b/>
          <w:sz w:val="24"/>
          <w:szCs w:val="24"/>
          <w:lang w:val="en-NZ"/>
        </w:rPr>
        <w:t>Ezekiel’s Vision</w:t>
      </w:r>
    </w:p>
    <w:p w:rsidR="00542257" w:rsidRPr="0068451B" w:rsidRDefault="00294A36" w:rsidP="00542257">
      <w:pPr>
        <w:spacing w:after="200" w:line="276" w:lineRule="auto"/>
        <w:rPr>
          <w:rFonts w:eastAsia="Calibri"/>
          <w:sz w:val="24"/>
          <w:szCs w:val="24"/>
          <w:lang w:val="en-NZ"/>
        </w:rPr>
      </w:pPr>
      <w:r w:rsidRPr="0068451B">
        <w:rPr>
          <w:rFonts w:eastAsia="Calibri"/>
          <w:sz w:val="24"/>
          <w:szCs w:val="24"/>
          <w:lang w:val="en-NZ"/>
        </w:rPr>
        <w:t>Vision is what you have when you can see. In the English language, the word vision is used for the action of seeing with the physical eye.</w:t>
      </w:r>
      <w:r w:rsidR="00542257" w:rsidRPr="0068451B">
        <w:rPr>
          <w:rFonts w:eastAsia="Calibri"/>
          <w:sz w:val="24"/>
          <w:szCs w:val="24"/>
          <w:lang w:val="en-NZ"/>
        </w:rPr>
        <w:t xml:space="preserve"> </w:t>
      </w:r>
      <w:r w:rsidR="00E7413C" w:rsidRPr="0068451B">
        <w:rPr>
          <w:rFonts w:eastAsia="Calibri"/>
          <w:sz w:val="24"/>
          <w:szCs w:val="24"/>
          <w:lang w:val="en-NZ"/>
        </w:rPr>
        <w:t>For example, I need to wear spectacles so that my vision is clear.</w:t>
      </w:r>
      <w:r w:rsidR="00542257" w:rsidRPr="0068451B">
        <w:rPr>
          <w:rFonts w:eastAsia="Calibri"/>
          <w:sz w:val="24"/>
          <w:szCs w:val="24"/>
          <w:lang w:val="en-NZ"/>
        </w:rPr>
        <w:t xml:space="preserve"> </w:t>
      </w:r>
    </w:p>
    <w:p w:rsidR="00880D2C" w:rsidRPr="0068451B" w:rsidRDefault="00294A36" w:rsidP="00542257">
      <w:pPr>
        <w:spacing w:after="200" w:line="276" w:lineRule="auto"/>
        <w:rPr>
          <w:rFonts w:eastAsia="Calibri"/>
          <w:b/>
          <w:sz w:val="24"/>
          <w:szCs w:val="24"/>
          <w:lang w:val="en-NZ"/>
        </w:rPr>
      </w:pPr>
      <w:r w:rsidRPr="0068451B">
        <w:rPr>
          <w:rFonts w:eastAsia="Calibri"/>
          <w:sz w:val="24"/>
          <w:szCs w:val="24"/>
          <w:lang w:val="en-NZ"/>
        </w:rPr>
        <w:t xml:space="preserve">The word vision </w:t>
      </w:r>
      <w:r w:rsidRPr="00F12395">
        <w:rPr>
          <w:rFonts w:eastAsia="Calibri"/>
          <w:sz w:val="24"/>
          <w:szCs w:val="24"/>
          <w:lang w:val="en-NZ"/>
        </w:rPr>
        <w:t>also</w:t>
      </w:r>
      <w:r w:rsidRPr="0068451B">
        <w:rPr>
          <w:rFonts w:eastAsia="Calibri"/>
          <w:sz w:val="24"/>
          <w:szCs w:val="24"/>
          <w:lang w:val="en-NZ"/>
        </w:rPr>
        <w:t xml:space="preserve"> refers to something which is apparently seen otherwise than by ordinary means – a prophetic or mystical revelation presented to the mind in sleep or an abnormal state.</w:t>
      </w:r>
      <w:r w:rsidRPr="0068451B">
        <w:rPr>
          <w:rFonts w:eastAsia="Calibri"/>
          <w:b/>
          <w:sz w:val="24"/>
          <w:szCs w:val="24"/>
          <w:lang w:val="en-NZ"/>
        </w:rPr>
        <w:t xml:space="preserve"> </w:t>
      </w:r>
      <w:r w:rsidR="00880D2C" w:rsidRPr="0068451B">
        <w:rPr>
          <w:rFonts w:eastAsia="Calibri"/>
          <w:sz w:val="24"/>
          <w:szCs w:val="24"/>
          <w:lang w:val="en-NZ"/>
        </w:rPr>
        <w:t>Visions were one of the means by which God revealed Himself and his plans and purposes to certain people at certain times in history. A truth which the writer to the Hebrews expresses this way:</w:t>
      </w:r>
      <w:r w:rsidR="00542257" w:rsidRPr="0068451B">
        <w:rPr>
          <w:rFonts w:eastAsia="Calibri"/>
          <w:sz w:val="24"/>
          <w:szCs w:val="24"/>
          <w:lang w:val="en-NZ"/>
        </w:rPr>
        <w:t xml:space="preserve"> </w:t>
      </w:r>
      <w:r w:rsidR="00880D2C" w:rsidRPr="0068451B">
        <w:rPr>
          <w:rFonts w:eastAsia="Calibri"/>
          <w:sz w:val="24"/>
          <w:szCs w:val="24"/>
          <w:lang w:val="en-NZ"/>
        </w:rPr>
        <w:t>“</w:t>
      </w:r>
      <w:r w:rsidR="00880D2C" w:rsidRPr="0068451B">
        <w:rPr>
          <w:rFonts w:eastAsia="Calibri"/>
          <w:i/>
          <w:sz w:val="24"/>
          <w:szCs w:val="24"/>
          <w:lang w:val="en-NZ"/>
        </w:rPr>
        <w:t>Long ago, at many times and in many ways, God spoke to our fathers by the prophets</w:t>
      </w:r>
      <w:r w:rsidR="00880D2C" w:rsidRPr="0068451B">
        <w:rPr>
          <w:rFonts w:eastAsia="Calibri"/>
          <w:sz w:val="24"/>
          <w:szCs w:val="24"/>
          <w:lang w:val="en-NZ"/>
        </w:rPr>
        <w:t>” (Heb 1</w:t>
      </w:r>
      <w:r w:rsidR="00542257" w:rsidRPr="0068451B">
        <w:rPr>
          <w:rFonts w:eastAsia="Calibri"/>
          <w:sz w:val="24"/>
          <w:szCs w:val="24"/>
          <w:lang w:val="en-NZ"/>
        </w:rPr>
        <w:t>:</w:t>
      </w:r>
      <w:r w:rsidR="00880D2C" w:rsidRPr="0068451B">
        <w:rPr>
          <w:rFonts w:eastAsia="Calibri"/>
          <w:sz w:val="24"/>
          <w:szCs w:val="24"/>
          <w:lang w:val="en-NZ"/>
        </w:rPr>
        <w:t>1)</w:t>
      </w:r>
      <w:r w:rsidR="00E7413C" w:rsidRPr="0068451B">
        <w:rPr>
          <w:rFonts w:eastAsia="Calibri"/>
          <w:sz w:val="24"/>
          <w:szCs w:val="24"/>
          <w:lang w:val="en-NZ"/>
        </w:rPr>
        <w:t>.</w:t>
      </w:r>
    </w:p>
    <w:p w:rsidR="004B25F9" w:rsidRPr="0068451B" w:rsidRDefault="004B25F9" w:rsidP="00542257">
      <w:pPr>
        <w:spacing w:after="200" w:line="276" w:lineRule="auto"/>
        <w:rPr>
          <w:rFonts w:eastAsia="Calibri"/>
          <w:b/>
          <w:sz w:val="24"/>
          <w:szCs w:val="24"/>
          <w:lang w:val="en-NZ"/>
        </w:rPr>
      </w:pPr>
      <w:r w:rsidRPr="0068451B">
        <w:rPr>
          <w:rFonts w:eastAsia="Calibri"/>
          <w:sz w:val="24"/>
          <w:szCs w:val="24"/>
          <w:lang w:val="en-NZ"/>
        </w:rPr>
        <w:t xml:space="preserve">The book of Ezekiel </w:t>
      </w:r>
      <w:r w:rsidR="0080275D" w:rsidRPr="0068451B">
        <w:rPr>
          <w:rFonts w:eastAsia="Calibri"/>
          <w:sz w:val="24"/>
          <w:szCs w:val="24"/>
          <w:lang w:val="en-NZ"/>
        </w:rPr>
        <w:t xml:space="preserve">includes </w:t>
      </w:r>
      <w:r w:rsidRPr="0068451B">
        <w:rPr>
          <w:rFonts w:eastAsia="Calibri"/>
          <w:sz w:val="24"/>
          <w:szCs w:val="24"/>
          <w:lang w:val="en-NZ"/>
        </w:rPr>
        <w:t xml:space="preserve">quite a number of </w:t>
      </w:r>
      <w:r w:rsidR="00E7413C" w:rsidRPr="0068451B">
        <w:rPr>
          <w:rFonts w:eastAsia="Calibri"/>
          <w:sz w:val="24"/>
          <w:szCs w:val="24"/>
          <w:lang w:val="en-NZ"/>
        </w:rPr>
        <w:t xml:space="preserve">these kinds of </w:t>
      </w:r>
      <w:r w:rsidRPr="0068451B">
        <w:rPr>
          <w:rFonts w:eastAsia="Calibri"/>
          <w:sz w:val="24"/>
          <w:szCs w:val="24"/>
          <w:lang w:val="en-NZ"/>
        </w:rPr>
        <w:t xml:space="preserve">visions, chapter 1 containing the first. Other key visions </w:t>
      </w:r>
      <w:r w:rsidR="00E7413C" w:rsidRPr="0068451B">
        <w:rPr>
          <w:rFonts w:eastAsia="Calibri"/>
          <w:sz w:val="24"/>
          <w:szCs w:val="24"/>
          <w:lang w:val="en-NZ"/>
        </w:rPr>
        <w:t xml:space="preserve">later </w:t>
      </w:r>
      <w:r w:rsidRPr="0068451B">
        <w:rPr>
          <w:rFonts w:eastAsia="Calibri"/>
          <w:sz w:val="24"/>
          <w:szCs w:val="24"/>
          <w:lang w:val="en-NZ"/>
        </w:rPr>
        <w:t xml:space="preserve">in this book are </w:t>
      </w:r>
      <w:r w:rsidR="004B0F84" w:rsidRPr="0068451B">
        <w:rPr>
          <w:rFonts w:eastAsia="Calibri"/>
          <w:sz w:val="24"/>
          <w:szCs w:val="24"/>
          <w:lang w:val="en-NZ"/>
        </w:rPr>
        <w:t xml:space="preserve">of </w:t>
      </w:r>
      <w:r w:rsidRPr="0068451B">
        <w:rPr>
          <w:rFonts w:eastAsia="Calibri"/>
          <w:sz w:val="24"/>
          <w:szCs w:val="24"/>
          <w:lang w:val="en-NZ"/>
        </w:rPr>
        <w:t xml:space="preserve">the abominations which cause the glory of the Lord to depart from the Jerusalem temple in chapters 8-11, the </w:t>
      </w:r>
      <w:r w:rsidR="00E7413C" w:rsidRPr="0068451B">
        <w:rPr>
          <w:rFonts w:eastAsia="Calibri"/>
          <w:sz w:val="24"/>
          <w:szCs w:val="24"/>
          <w:lang w:val="en-NZ"/>
        </w:rPr>
        <w:t xml:space="preserve">renewal vision </w:t>
      </w:r>
      <w:r w:rsidRPr="0068451B">
        <w:rPr>
          <w:rFonts w:eastAsia="Calibri"/>
          <w:sz w:val="24"/>
          <w:szCs w:val="24"/>
          <w:lang w:val="en-NZ"/>
        </w:rPr>
        <w:t>of the dry bones in chapter 37 and that of the new temple in chapters 40-48</w:t>
      </w:r>
      <w:r w:rsidR="002E583B" w:rsidRPr="0068451B">
        <w:rPr>
          <w:rFonts w:eastAsia="Calibri"/>
          <w:sz w:val="24"/>
          <w:szCs w:val="24"/>
          <w:lang w:val="en-NZ"/>
        </w:rPr>
        <w:t>.</w:t>
      </w:r>
    </w:p>
    <w:p w:rsidR="00206EFE" w:rsidRPr="0068451B" w:rsidRDefault="002E583B" w:rsidP="00542257">
      <w:pPr>
        <w:spacing w:after="200" w:line="276" w:lineRule="auto"/>
        <w:rPr>
          <w:rFonts w:eastAsia="Calibri"/>
          <w:b/>
          <w:sz w:val="24"/>
          <w:szCs w:val="24"/>
          <w:lang w:val="en-NZ"/>
        </w:rPr>
      </w:pPr>
      <w:r w:rsidRPr="0068451B">
        <w:rPr>
          <w:rFonts w:eastAsia="Calibri"/>
          <w:sz w:val="24"/>
          <w:szCs w:val="24"/>
          <w:lang w:val="en-NZ"/>
        </w:rPr>
        <w:t xml:space="preserve">One of the key challenges to </w:t>
      </w:r>
      <w:r w:rsidR="004B0F84" w:rsidRPr="0068451B">
        <w:rPr>
          <w:rFonts w:eastAsia="Calibri"/>
          <w:sz w:val="24"/>
          <w:szCs w:val="24"/>
          <w:lang w:val="en-NZ"/>
        </w:rPr>
        <w:t xml:space="preserve">understanding </w:t>
      </w:r>
      <w:r w:rsidRPr="0068451B">
        <w:rPr>
          <w:rFonts w:eastAsia="Calibri"/>
          <w:sz w:val="24"/>
          <w:szCs w:val="24"/>
          <w:lang w:val="en-NZ"/>
        </w:rPr>
        <w:t>the visions of the Bible is to identify the meaning without assigning</w:t>
      </w:r>
      <w:r w:rsidR="00880D2C" w:rsidRPr="0068451B">
        <w:rPr>
          <w:rFonts w:eastAsia="Calibri"/>
          <w:sz w:val="24"/>
          <w:szCs w:val="24"/>
          <w:lang w:val="en-NZ"/>
        </w:rPr>
        <w:t xml:space="preserve"> obscure or hidden</w:t>
      </w:r>
      <w:r w:rsidRPr="0068451B">
        <w:rPr>
          <w:rFonts w:eastAsia="Calibri"/>
          <w:sz w:val="24"/>
          <w:szCs w:val="24"/>
          <w:lang w:val="en-NZ"/>
        </w:rPr>
        <w:t xml:space="preserve"> spiritual</w:t>
      </w:r>
      <w:r w:rsidR="00206EFE" w:rsidRPr="0068451B">
        <w:rPr>
          <w:rFonts w:eastAsia="Calibri"/>
          <w:sz w:val="24"/>
          <w:szCs w:val="24"/>
          <w:lang w:val="en-NZ"/>
        </w:rPr>
        <w:t xml:space="preserve"> significance</w:t>
      </w:r>
      <w:r w:rsidRPr="0068451B">
        <w:rPr>
          <w:rFonts w:eastAsia="Calibri"/>
          <w:sz w:val="24"/>
          <w:szCs w:val="24"/>
          <w:lang w:val="en-NZ"/>
        </w:rPr>
        <w:t xml:space="preserve"> to </w:t>
      </w:r>
      <w:r w:rsidR="00E7413C" w:rsidRPr="0068451B">
        <w:rPr>
          <w:rFonts w:eastAsia="Calibri"/>
          <w:sz w:val="24"/>
          <w:szCs w:val="24"/>
          <w:lang w:val="en-NZ"/>
        </w:rPr>
        <w:t xml:space="preserve">minor </w:t>
      </w:r>
      <w:r w:rsidRPr="0068451B">
        <w:rPr>
          <w:rFonts w:eastAsia="Calibri"/>
          <w:sz w:val="24"/>
          <w:szCs w:val="24"/>
          <w:lang w:val="en-NZ"/>
        </w:rPr>
        <w:t xml:space="preserve">details of the images. </w:t>
      </w:r>
      <w:r w:rsidR="00206EFE" w:rsidRPr="0068451B">
        <w:rPr>
          <w:rFonts w:eastAsia="Calibri"/>
          <w:sz w:val="24"/>
          <w:szCs w:val="24"/>
          <w:lang w:val="en-NZ"/>
        </w:rPr>
        <w:t xml:space="preserve">Focusing on finding spiritual meaning in minor details </w:t>
      </w:r>
      <w:r w:rsidRPr="0068451B">
        <w:rPr>
          <w:rFonts w:eastAsia="Calibri"/>
          <w:sz w:val="24"/>
          <w:szCs w:val="24"/>
          <w:lang w:val="en-NZ"/>
        </w:rPr>
        <w:t xml:space="preserve">is the essence of </w:t>
      </w:r>
      <w:r w:rsidR="00206EFE" w:rsidRPr="0068451B">
        <w:rPr>
          <w:rFonts w:eastAsia="Calibri"/>
          <w:sz w:val="24"/>
          <w:szCs w:val="24"/>
          <w:lang w:val="en-NZ"/>
        </w:rPr>
        <w:t>the allegorical method of interpretation</w:t>
      </w:r>
      <w:r w:rsidRPr="0068451B">
        <w:rPr>
          <w:rFonts w:eastAsia="Calibri"/>
          <w:sz w:val="24"/>
          <w:szCs w:val="24"/>
          <w:lang w:val="en-NZ"/>
        </w:rPr>
        <w:t>.</w:t>
      </w:r>
      <w:r w:rsidR="00542257" w:rsidRPr="0068451B">
        <w:rPr>
          <w:rFonts w:eastAsia="Calibri"/>
          <w:sz w:val="24"/>
          <w:szCs w:val="24"/>
          <w:lang w:val="en-NZ"/>
        </w:rPr>
        <w:t xml:space="preserve"> </w:t>
      </w:r>
      <w:r w:rsidR="00206EFE" w:rsidRPr="0068451B">
        <w:rPr>
          <w:rFonts w:eastAsia="Calibri"/>
          <w:sz w:val="24"/>
          <w:szCs w:val="24"/>
          <w:lang w:val="en-NZ"/>
        </w:rPr>
        <w:t>If you ever comes out of a church auditorium after hearing a sermon and everyone is saying things like ‘I</w:t>
      </w:r>
      <w:r w:rsidR="00206EFE" w:rsidRPr="0068451B">
        <w:rPr>
          <w:rFonts w:eastAsia="Calibri"/>
          <w:b/>
          <w:sz w:val="24"/>
          <w:szCs w:val="24"/>
          <w:lang w:val="en-NZ"/>
        </w:rPr>
        <w:t xml:space="preserve"> </w:t>
      </w:r>
      <w:r w:rsidR="00206EFE" w:rsidRPr="0068451B">
        <w:rPr>
          <w:rFonts w:eastAsia="Calibri"/>
          <w:sz w:val="24"/>
          <w:szCs w:val="24"/>
          <w:lang w:val="en-NZ"/>
        </w:rPr>
        <w:t xml:space="preserve">would never have thought of that!’, “I’ve near heard that before”, ‘what a gifted and innovative preacher to </w:t>
      </w:r>
      <w:r w:rsidR="00E7413C" w:rsidRPr="0068451B">
        <w:rPr>
          <w:rFonts w:eastAsia="Calibri"/>
          <w:sz w:val="24"/>
          <w:szCs w:val="24"/>
          <w:lang w:val="en-NZ"/>
        </w:rPr>
        <w:t>bring out</w:t>
      </w:r>
      <w:r w:rsidR="00206EFE" w:rsidRPr="0068451B">
        <w:rPr>
          <w:rFonts w:eastAsia="Calibri"/>
          <w:sz w:val="24"/>
          <w:szCs w:val="24"/>
          <w:lang w:val="en-NZ"/>
        </w:rPr>
        <w:t xml:space="preserve"> so much hidden truth’</w:t>
      </w:r>
      <w:r w:rsidR="00E7413C" w:rsidRPr="0068451B">
        <w:rPr>
          <w:rFonts w:eastAsia="Calibri"/>
          <w:sz w:val="24"/>
          <w:szCs w:val="24"/>
          <w:lang w:val="en-NZ"/>
        </w:rPr>
        <w:t>…</w:t>
      </w:r>
      <w:r w:rsidR="00206EFE" w:rsidRPr="0068451B">
        <w:rPr>
          <w:rFonts w:eastAsia="Calibri"/>
          <w:sz w:val="24"/>
          <w:szCs w:val="24"/>
          <w:lang w:val="en-NZ"/>
        </w:rPr>
        <w:t xml:space="preserve">be careful, it’s possible that you may have heard a highly speculative message which used the allegorical method of interpretation. </w:t>
      </w:r>
    </w:p>
    <w:p w:rsidR="002E583B" w:rsidRPr="0068451B" w:rsidRDefault="00206EFE" w:rsidP="00542257">
      <w:pPr>
        <w:spacing w:line="276" w:lineRule="auto"/>
        <w:rPr>
          <w:rFonts w:eastAsia="Calibri"/>
          <w:b/>
          <w:sz w:val="24"/>
          <w:szCs w:val="24"/>
          <w:lang w:val="en-NZ"/>
        </w:rPr>
      </w:pPr>
      <w:r w:rsidRPr="0068451B">
        <w:rPr>
          <w:rFonts w:eastAsia="Calibri"/>
          <w:sz w:val="24"/>
          <w:szCs w:val="24"/>
          <w:lang w:val="en-NZ"/>
        </w:rPr>
        <w:t>As an</w:t>
      </w:r>
      <w:r w:rsidR="002E583B" w:rsidRPr="0068451B">
        <w:rPr>
          <w:rFonts w:eastAsia="Calibri"/>
          <w:sz w:val="24"/>
          <w:szCs w:val="24"/>
          <w:lang w:val="en-NZ"/>
        </w:rPr>
        <w:t xml:space="preserve"> example</w:t>
      </w:r>
      <w:r w:rsidRPr="0068451B">
        <w:rPr>
          <w:rFonts w:eastAsia="Calibri"/>
          <w:sz w:val="24"/>
          <w:szCs w:val="24"/>
          <w:lang w:val="en-NZ"/>
        </w:rPr>
        <w:t xml:space="preserve"> of </w:t>
      </w:r>
      <w:r w:rsidR="00C7479F" w:rsidRPr="0068451B">
        <w:rPr>
          <w:rFonts w:eastAsia="Calibri"/>
          <w:sz w:val="24"/>
          <w:szCs w:val="24"/>
          <w:lang w:val="en-NZ"/>
        </w:rPr>
        <w:t>this, the</w:t>
      </w:r>
      <w:r w:rsidR="002E583B" w:rsidRPr="0068451B">
        <w:rPr>
          <w:rFonts w:eastAsia="Calibri"/>
          <w:sz w:val="24"/>
          <w:szCs w:val="24"/>
          <w:lang w:val="en-NZ"/>
        </w:rPr>
        <w:t xml:space="preserve"> church father Gregory the Great, in reflecting in the East Gate in the vision of the renewed temple in Eze</w:t>
      </w:r>
      <w:r w:rsidRPr="0068451B">
        <w:rPr>
          <w:rFonts w:eastAsia="Calibri"/>
          <w:sz w:val="24"/>
          <w:szCs w:val="24"/>
          <w:lang w:val="en-NZ"/>
        </w:rPr>
        <w:t>kiel</w:t>
      </w:r>
      <w:r w:rsidR="002E583B" w:rsidRPr="0068451B">
        <w:rPr>
          <w:rFonts w:eastAsia="Calibri"/>
          <w:sz w:val="24"/>
          <w:szCs w:val="24"/>
          <w:lang w:val="en-NZ"/>
        </w:rPr>
        <w:t xml:space="preserve"> 40:6-8 identified the following:</w:t>
      </w:r>
    </w:p>
    <w:p w:rsidR="002E583B" w:rsidRPr="0068451B" w:rsidRDefault="002E583B" w:rsidP="00542257">
      <w:pPr>
        <w:spacing w:line="276" w:lineRule="auto"/>
        <w:ind w:left="360"/>
        <w:rPr>
          <w:rFonts w:eastAsia="Calibri"/>
          <w:sz w:val="24"/>
          <w:szCs w:val="24"/>
          <w:lang w:val="en-NZ"/>
        </w:rPr>
      </w:pPr>
      <w:r w:rsidRPr="0068451B">
        <w:rPr>
          <w:rFonts w:eastAsia="Calibri"/>
          <w:sz w:val="24"/>
          <w:szCs w:val="24"/>
          <w:lang w:val="en-NZ"/>
        </w:rPr>
        <w:t>a) The temple is Jesus</w:t>
      </w:r>
      <w:r w:rsidR="00206EFE" w:rsidRPr="0068451B">
        <w:rPr>
          <w:rFonts w:eastAsia="Calibri"/>
          <w:sz w:val="24"/>
          <w:szCs w:val="24"/>
          <w:lang w:val="en-NZ"/>
        </w:rPr>
        <w:t>.</w:t>
      </w:r>
    </w:p>
    <w:p w:rsidR="002E583B" w:rsidRPr="0068451B" w:rsidRDefault="002E583B" w:rsidP="00542257">
      <w:pPr>
        <w:spacing w:line="276" w:lineRule="auto"/>
        <w:ind w:left="360"/>
        <w:rPr>
          <w:rFonts w:eastAsia="Calibri"/>
          <w:sz w:val="24"/>
          <w:szCs w:val="24"/>
          <w:lang w:val="en-NZ"/>
        </w:rPr>
      </w:pPr>
      <w:r w:rsidRPr="0068451B">
        <w:rPr>
          <w:rFonts w:eastAsia="Calibri"/>
          <w:sz w:val="24"/>
          <w:szCs w:val="24"/>
          <w:lang w:val="en-NZ"/>
        </w:rPr>
        <w:t>b) The steps leading up to the gate are the merits of the virtues that lead to salvation</w:t>
      </w:r>
      <w:r w:rsidR="00206EFE" w:rsidRPr="0068451B">
        <w:rPr>
          <w:rFonts w:eastAsia="Calibri"/>
          <w:sz w:val="24"/>
          <w:szCs w:val="24"/>
          <w:lang w:val="en-NZ"/>
        </w:rPr>
        <w:t>.</w:t>
      </w:r>
    </w:p>
    <w:p w:rsidR="002E583B" w:rsidRPr="0068451B" w:rsidRDefault="002E583B" w:rsidP="0034347F">
      <w:pPr>
        <w:spacing w:after="200" w:line="276" w:lineRule="auto"/>
        <w:ind w:left="360"/>
        <w:rPr>
          <w:rFonts w:eastAsia="Calibri"/>
          <w:b/>
          <w:sz w:val="24"/>
          <w:szCs w:val="24"/>
          <w:lang w:val="en-NZ"/>
        </w:rPr>
      </w:pPr>
      <w:r w:rsidRPr="0068451B">
        <w:rPr>
          <w:rFonts w:eastAsia="Calibri"/>
          <w:sz w:val="24"/>
          <w:szCs w:val="24"/>
          <w:lang w:val="en-NZ"/>
        </w:rPr>
        <w:t>c) The threshold of the gate are the ancestors of Christ</w:t>
      </w:r>
      <w:r w:rsidR="00206EFE" w:rsidRPr="0068451B">
        <w:rPr>
          <w:rFonts w:eastAsia="Calibri"/>
          <w:sz w:val="24"/>
          <w:szCs w:val="24"/>
          <w:lang w:val="en-NZ"/>
        </w:rPr>
        <w:t>.</w:t>
      </w:r>
    </w:p>
    <w:p w:rsidR="003B00A5" w:rsidRPr="0068451B" w:rsidRDefault="00206EFE" w:rsidP="00542257">
      <w:pPr>
        <w:spacing w:after="200" w:line="276" w:lineRule="auto"/>
        <w:rPr>
          <w:rFonts w:eastAsia="Calibri"/>
          <w:sz w:val="24"/>
          <w:szCs w:val="24"/>
          <w:lang w:val="en-NZ"/>
        </w:rPr>
      </w:pPr>
      <w:r w:rsidRPr="0068451B">
        <w:rPr>
          <w:rFonts w:eastAsia="Calibri"/>
          <w:sz w:val="24"/>
          <w:szCs w:val="24"/>
          <w:lang w:val="en-NZ"/>
        </w:rPr>
        <w:t xml:space="preserve">Having said all this, there is much that we </w:t>
      </w:r>
      <w:r w:rsidRPr="00F12395">
        <w:rPr>
          <w:rFonts w:eastAsia="Calibri"/>
          <w:sz w:val="24"/>
          <w:szCs w:val="24"/>
          <w:lang w:val="en-NZ"/>
        </w:rPr>
        <w:t>can</w:t>
      </w:r>
      <w:r w:rsidRPr="0068451B">
        <w:rPr>
          <w:rFonts w:eastAsia="Calibri"/>
          <w:sz w:val="24"/>
          <w:szCs w:val="24"/>
          <w:lang w:val="en-NZ"/>
        </w:rPr>
        <w:t xml:space="preserve"> understand from Biblical imagery like that of Ezekiel chapter 1, w</w:t>
      </w:r>
      <w:r w:rsidR="003B00A5" w:rsidRPr="0068451B">
        <w:rPr>
          <w:rFonts w:eastAsia="Calibri"/>
          <w:sz w:val="24"/>
          <w:szCs w:val="24"/>
          <w:lang w:val="en-NZ"/>
        </w:rPr>
        <w:t>ithout resorting to highly speculative allegory of details in the vision</w:t>
      </w:r>
      <w:r w:rsidRPr="0068451B">
        <w:rPr>
          <w:rFonts w:eastAsia="Calibri"/>
          <w:sz w:val="24"/>
          <w:szCs w:val="24"/>
          <w:lang w:val="en-NZ"/>
        </w:rPr>
        <w:t xml:space="preserve">. Let’s see three things which are very clear. </w:t>
      </w:r>
    </w:p>
    <w:p w:rsidR="00401D20" w:rsidRPr="0068451B" w:rsidRDefault="003B00A5" w:rsidP="00542257">
      <w:pPr>
        <w:spacing w:after="200" w:line="276" w:lineRule="auto"/>
        <w:rPr>
          <w:rFonts w:eastAsia="Calibri"/>
          <w:b/>
          <w:sz w:val="24"/>
          <w:szCs w:val="24"/>
          <w:lang w:val="en-NZ"/>
        </w:rPr>
      </w:pPr>
      <w:r w:rsidRPr="0068451B">
        <w:rPr>
          <w:rFonts w:eastAsia="Calibri"/>
          <w:b/>
          <w:sz w:val="24"/>
          <w:szCs w:val="24"/>
          <w:lang w:val="en-NZ"/>
        </w:rPr>
        <w:t xml:space="preserve">Firstly, </w:t>
      </w:r>
      <w:r w:rsidRPr="0068451B">
        <w:rPr>
          <w:rFonts w:eastAsia="Calibri"/>
          <w:sz w:val="24"/>
          <w:szCs w:val="24"/>
          <w:lang w:val="en-NZ"/>
        </w:rPr>
        <w:t>this is a vision of the glory of the LORD, the covenant God of Israel</w:t>
      </w:r>
      <w:r w:rsidR="00206EFE" w:rsidRPr="0068451B">
        <w:rPr>
          <w:rFonts w:eastAsia="Calibri"/>
          <w:sz w:val="24"/>
          <w:szCs w:val="24"/>
          <w:lang w:val="en-NZ"/>
        </w:rPr>
        <w:t>, as</w:t>
      </w:r>
      <w:r w:rsidRPr="0068451B">
        <w:rPr>
          <w:rFonts w:eastAsia="Calibri"/>
          <w:sz w:val="24"/>
          <w:szCs w:val="24"/>
          <w:lang w:val="en-NZ"/>
        </w:rPr>
        <w:t xml:space="preserve"> stated in v28:</w:t>
      </w:r>
      <w:r w:rsidR="00542257" w:rsidRPr="0068451B">
        <w:rPr>
          <w:rFonts w:eastAsia="Calibri"/>
          <w:sz w:val="24"/>
          <w:szCs w:val="24"/>
          <w:lang w:val="en-NZ"/>
        </w:rPr>
        <w:t xml:space="preserve"> </w:t>
      </w:r>
      <w:r w:rsidR="00401D20" w:rsidRPr="0068451B">
        <w:rPr>
          <w:sz w:val="24"/>
          <w:szCs w:val="24"/>
          <w:lang w:val="en-NZ" w:bidi="he-IL"/>
        </w:rPr>
        <w:t>“</w:t>
      </w:r>
      <w:r w:rsidR="00401D20" w:rsidRPr="0068451B">
        <w:rPr>
          <w:i/>
          <w:sz w:val="24"/>
          <w:szCs w:val="24"/>
          <w:lang w:val="en-NZ" w:bidi="he-IL"/>
        </w:rPr>
        <w:t>Such was the appearance of the likeness of the glory of the LORD</w:t>
      </w:r>
      <w:r w:rsidR="00401D20" w:rsidRPr="0068451B">
        <w:rPr>
          <w:sz w:val="24"/>
          <w:szCs w:val="24"/>
          <w:lang w:val="en-NZ" w:bidi="he-IL"/>
        </w:rPr>
        <w:t>”</w:t>
      </w:r>
      <w:r w:rsidR="00542257" w:rsidRPr="0068451B">
        <w:rPr>
          <w:sz w:val="24"/>
          <w:szCs w:val="24"/>
          <w:lang w:val="en-NZ" w:bidi="he-IL"/>
        </w:rPr>
        <w:t xml:space="preserve">. </w:t>
      </w:r>
      <w:r w:rsidR="00880D2C" w:rsidRPr="0068451B">
        <w:rPr>
          <w:sz w:val="24"/>
          <w:szCs w:val="24"/>
          <w:lang w:val="en-NZ" w:bidi="he-IL"/>
        </w:rPr>
        <w:t>God’s glory is the ‘</w:t>
      </w:r>
      <w:r w:rsidR="00401D20" w:rsidRPr="0068451B">
        <w:rPr>
          <w:sz w:val="24"/>
          <w:szCs w:val="24"/>
          <w:lang w:val="en-NZ" w:bidi="he-IL"/>
        </w:rPr>
        <w:t>weightiness</w:t>
      </w:r>
      <w:r w:rsidR="00880D2C" w:rsidRPr="0068451B">
        <w:rPr>
          <w:sz w:val="24"/>
          <w:szCs w:val="24"/>
          <w:lang w:val="en-NZ" w:bidi="he-IL"/>
        </w:rPr>
        <w:t>’</w:t>
      </w:r>
      <w:r w:rsidR="00401D20" w:rsidRPr="0068451B">
        <w:rPr>
          <w:sz w:val="24"/>
          <w:szCs w:val="24"/>
          <w:lang w:val="en-NZ" w:bidi="he-IL"/>
        </w:rPr>
        <w:t xml:space="preserve"> </w:t>
      </w:r>
      <w:r w:rsidR="00880D2C" w:rsidRPr="0068451B">
        <w:rPr>
          <w:sz w:val="24"/>
          <w:szCs w:val="24"/>
          <w:lang w:val="en-NZ" w:bidi="he-IL"/>
        </w:rPr>
        <w:t>of His holy character</w:t>
      </w:r>
      <w:r w:rsidR="00401D20" w:rsidRPr="0068451B">
        <w:rPr>
          <w:sz w:val="24"/>
          <w:szCs w:val="24"/>
          <w:lang w:val="en-NZ" w:bidi="he-IL"/>
        </w:rPr>
        <w:t xml:space="preserve">, His majesty, </w:t>
      </w:r>
      <w:r w:rsidR="00C7479F" w:rsidRPr="0068451B">
        <w:rPr>
          <w:sz w:val="24"/>
          <w:szCs w:val="24"/>
          <w:lang w:val="en-NZ" w:bidi="he-IL"/>
        </w:rPr>
        <w:t>splendour</w:t>
      </w:r>
      <w:r w:rsidR="00401D20" w:rsidRPr="0068451B">
        <w:rPr>
          <w:sz w:val="24"/>
          <w:szCs w:val="24"/>
          <w:lang w:val="en-NZ" w:bidi="he-IL"/>
        </w:rPr>
        <w:t xml:space="preserve"> and dignity. In great brightness, God sits on an elevated throne. Below Him are cherubim (Eze 10:1), like heavenly </w:t>
      </w:r>
      <w:r w:rsidR="00C7479F" w:rsidRPr="0068451B">
        <w:rPr>
          <w:sz w:val="24"/>
          <w:szCs w:val="24"/>
          <w:lang w:val="en-NZ" w:bidi="he-IL"/>
        </w:rPr>
        <w:t>bodyguards</w:t>
      </w:r>
      <w:r w:rsidR="00401D20" w:rsidRPr="0068451B">
        <w:rPr>
          <w:sz w:val="24"/>
          <w:szCs w:val="24"/>
          <w:lang w:val="en-NZ" w:bidi="he-IL"/>
        </w:rPr>
        <w:t>.</w:t>
      </w:r>
      <w:r w:rsidR="00542257" w:rsidRPr="0068451B">
        <w:rPr>
          <w:sz w:val="24"/>
          <w:szCs w:val="24"/>
          <w:lang w:val="en-NZ" w:bidi="he-IL"/>
        </w:rPr>
        <w:t xml:space="preserve"> </w:t>
      </w:r>
      <w:r w:rsidR="00CB6FC1" w:rsidRPr="0068451B">
        <w:rPr>
          <w:sz w:val="24"/>
          <w:szCs w:val="24"/>
          <w:lang w:val="en-NZ" w:bidi="he-IL"/>
        </w:rPr>
        <w:t>They are reminiscent of the figures who supported the ark of the covenant (1 Sam 4:4) which rested in the temple in Jerusalem – the place where God’s presence dwelt</w:t>
      </w:r>
      <w:r w:rsidR="00880D2C" w:rsidRPr="0068451B">
        <w:rPr>
          <w:sz w:val="24"/>
          <w:szCs w:val="24"/>
          <w:lang w:val="en-NZ" w:bidi="he-IL"/>
        </w:rPr>
        <w:t xml:space="preserve"> within</w:t>
      </w:r>
      <w:r w:rsidR="00CB6FC1" w:rsidRPr="0068451B">
        <w:rPr>
          <w:sz w:val="24"/>
          <w:szCs w:val="24"/>
          <w:lang w:val="en-NZ" w:bidi="he-IL"/>
        </w:rPr>
        <w:t xml:space="preserve"> in the Holy of Holies.</w:t>
      </w:r>
      <w:r w:rsidR="00542257" w:rsidRPr="0068451B">
        <w:rPr>
          <w:sz w:val="24"/>
          <w:szCs w:val="24"/>
          <w:lang w:val="en-NZ" w:bidi="he-IL"/>
        </w:rPr>
        <w:t xml:space="preserve"> </w:t>
      </w:r>
      <w:r w:rsidR="00C7479F" w:rsidRPr="0068451B">
        <w:rPr>
          <w:sz w:val="24"/>
          <w:szCs w:val="24"/>
          <w:lang w:val="en-NZ" w:bidi="he-IL"/>
        </w:rPr>
        <w:t>These four creatures</w:t>
      </w:r>
      <w:r w:rsidR="00880D2C" w:rsidRPr="0068451B">
        <w:rPr>
          <w:sz w:val="24"/>
          <w:szCs w:val="24"/>
          <w:lang w:val="en-NZ" w:bidi="he-IL"/>
        </w:rPr>
        <w:t xml:space="preserve"> represent the dominant</w:t>
      </w:r>
      <w:r w:rsidR="00401D20" w:rsidRPr="0068451B">
        <w:rPr>
          <w:sz w:val="24"/>
          <w:szCs w:val="24"/>
          <w:lang w:val="en-NZ" w:bidi="he-IL"/>
        </w:rPr>
        <w:t xml:space="preserve"> lifeforms in His creation.</w:t>
      </w:r>
      <w:r w:rsidR="00542257" w:rsidRPr="0068451B">
        <w:rPr>
          <w:sz w:val="24"/>
          <w:szCs w:val="24"/>
          <w:lang w:val="en-NZ" w:bidi="he-IL"/>
        </w:rPr>
        <w:t xml:space="preserve"> </w:t>
      </w:r>
      <w:r w:rsidR="00401D20" w:rsidRPr="0068451B">
        <w:rPr>
          <w:sz w:val="24"/>
          <w:szCs w:val="24"/>
          <w:lang w:val="en-NZ" w:bidi="he-IL"/>
        </w:rPr>
        <w:t>They each have four faces: that of a man</w:t>
      </w:r>
      <w:r w:rsidR="00880D2C" w:rsidRPr="0068451B">
        <w:rPr>
          <w:sz w:val="24"/>
          <w:szCs w:val="24"/>
          <w:lang w:val="en-NZ" w:bidi="he-IL"/>
        </w:rPr>
        <w:t xml:space="preserve"> (the highest creature on earth)</w:t>
      </w:r>
      <w:r w:rsidR="00401D20" w:rsidRPr="0068451B">
        <w:rPr>
          <w:sz w:val="24"/>
          <w:szCs w:val="24"/>
          <w:lang w:val="en-NZ" w:bidi="he-IL"/>
        </w:rPr>
        <w:t>, a lion (highest wild animal), ox (highest domesticated animal), and an eagle (highest bird).</w:t>
      </w:r>
    </w:p>
    <w:p w:rsidR="00401D20" w:rsidRPr="0068451B" w:rsidRDefault="00206EFE" w:rsidP="00542257">
      <w:pPr>
        <w:spacing w:after="200" w:line="276" w:lineRule="auto"/>
        <w:rPr>
          <w:rFonts w:eastAsia="Calibri"/>
          <w:b/>
          <w:sz w:val="24"/>
          <w:szCs w:val="24"/>
          <w:lang w:val="en-NZ"/>
        </w:rPr>
      </w:pPr>
      <w:r w:rsidRPr="0068451B">
        <w:rPr>
          <w:rFonts w:eastAsia="Calibri"/>
          <w:b/>
          <w:sz w:val="24"/>
          <w:szCs w:val="24"/>
          <w:lang w:val="en-NZ"/>
        </w:rPr>
        <w:t>The k</w:t>
      </w:r>
      <w:r w:rsidR="00630942" w:rsidRPr="0068451B">
        <w:rPr>
          <w:rFonts w:eastAsia="Calibri"/>
          <w:b/>
          <w:sz w:val="24"/>
          <w:szCs w:val="24"/>
          <w:lang w:val="en-NZ"/>
        </w:rPr>
        <w:t>ey message</w:t>
      </w:r>
      <w:r w:rsidRPr="0068451B">
        <w:rPr>
          <w:rFonts w:eastAsia="Calibri"/>
          <w:b/>
          <w:sz w:val="24"/>
          <w:szCs w:val="24"/>
          <w:lang w:val="en-NZ"/>
        </w:rPr>
        <w:t xml:space="preserve"> here</w:t>
      </w:r>
      <w:r w:rsidR="00630942" w:rsidRPr="0068451B">
        <w:rPr>
          <w:rFonts w:eastAsia="Calibri"/>
          <w:b/>
          <w:sz w:val="24"/>
          <w:szCs w:val="24"/>
          <w:lang w:val="en-NZ"/>
        </w:rPr>
        <w:t xml:space="preserve">: God </w:t>
      </w:r>
      <w:r w:rsidRPr="0068451B">
        <w:rPr>
          <w:rFonts w:eastAsia="Calibri"/>
          <w:b/>
          <w:sz w:val="24"/>
          <w:szCs w:val="24"/>
          <w:lang w:val="en-NZ"/>
        </w:rPr>
        <w:t xml:space="preserve">gloriously </w:t>
      </w:r>
      <w:r w:rsidR="00630942" w:rsidRPr="0068451B">
        <w:rPr>
          <w:rFonts w:eastAsia="Calibri"/>
          <w:b/>
          <w:sz w:val="24"/>
          <w:szCs w:val="24"/>
          <w:lang w:val="en-NZ"/>
        </w:rPr>
        <w:t xml:space="preserve">rules </w:t>
      </w:r>
      <w:r w:rsidR="00E7413C" w:rsidRPr="0068451B">
        <w:rPr>
          <w:rFonts w:eastAsia="Calibri"/>
          <w:b/>
          <w:sz w:val="24"/>
          <w:szCs w:val="24"/>
          <w:lang w:val="en-NZ"/>
        </w:rPr>
        <w:t xml:space="preserve">in absolute authority </w:t>
      </w:r>
      <w:r w:rsidR="00630942" w:rsidRPr="0068451B">
        <w:rPr>
          <w:rFonts w:eastAsia="Calibri"/>
          <w:b/>
          <w:sz w:val="24"/>
          <w:szCs w:val="24"/>
          <w:lang w:val="en-NZ"/>
        </w:rPr>
        <w:t>over all His creation</w:t>
      </w:r>
      <w:r w:rsidRPr="0068451B">
        <w:rPr>
          <w:rFonts w:eastAsia="Calibri"/>
          <w:b/>
          <w:sz w:val="24"/>
          <w:szCs w:val="24"/>
          <w:lang w:val="en-NZ"/>
        </w:rPr>
        <w:t xml:space="preserve">. </w:t>
      </w:r>
    </w:p>
    <w:p w:rsidR="00630942" w:rsidRPr="0068451B" w:rsidRDefault="00401D20" w:rsidP="00542257">
      <w:pPr>
        <w:spacing w:after="200" w:line="276" w:lineRule="auto"/>
        <w:rPr>
          <w:rFonts w:eastAsia="Calibri"/>
          <w:b/>
          <w:sz w:val="24"/>
          <w:szCs w:val="24"/>
          <w:lang w:val="en-NZ"/>
        </w:rPr>
      </w:pPr>
      <w:r w:rsidRPr="0068451B">
        <w:rPr>
          <w:b/>
          <w:sz w:val="24"/>
          <w:szCs w:val="24"/>
          <w:lang w:val="en-NZ" w:bidi="he-IL"/>
        </w:rPr>
        <w:t>Secondly,</w:t>
      </w:r>
      <w:r w:rsidRPr="0068451B">
        <w:rPr>
          <w:sz w:val="24"/>
          <w:szCs w:val="24"/>
          <w:lang w:val="en-NZ" w:bidi="he-IL"/>
        </w:rPr>
        <w:t xml:space="preserve"> this is a vision of rapid movement, of activity, of motion.</w:t>
      </w:r>
      <w:r w:rsidR="00542257" w:rsidRPr="0068451B">
        <w:rPr>
          <w:sz w:val="24"/>
          <w:szCs w:val="24"/>
          <w:lang w:val="en-NZ" w:bidi="he-IL"/>
        </w:rPr>
        <w:t xml:space="preserve"> </w:t>
      </w:r>
      <w:r w:rsidR="00630942" w:rsidRPr="0068451B">
        <w:rPr>
          <w:rFonts w:eastAsia="Calibri"/>
          <w:sz w:val="24"/>
          <w:szCs w:val="24"/>
          <w:lang w:val="en-NZ"/>
        </w:rPr>
        <w:t>There is no stillness here, but a storm</w:t>
      </w:r>
      <w:r w:rsidR="00206EFE" w:rsidRPr="0068451B">
        <w:rPr>
          <w:rFonts w:eastAsia="Calibri"/>
          <w:sz w:val="24"/>
          <w:szCs w:val="24"/>
          <w:lang w:val="en-NZ"/>
        </w:rPr>
        <w:t>y</w:t>
      </w:r>
      <w:r w:rsidR="00630942" w:rsidRPr="0068451B">
        <w:rPr>
          <w:rFonts w:eastAsia="Calibri"/>
          <w:sz w:val="24"/>
          <w:szCs w:val="24"/>
          <w:lang w:val="en-NZ"/>
        </w:rPr>
        <w:t xml:space="preserve"> wind </w:t>
      </w:r>
      <w:r w:rsidR="00206EFE" w:rsidRPr="0068451B">
        <w:rPr>
          <w:rFonts w:eastAsia="Calibri"/>
          <w:sz w:val="24"/>
          <w:szCs w:val="24"/>
          <w:lang w:val="en-NZ"/>
        </w:rPr>
        <w:t xml:space="preserve">with fire flashing forth continually </w:t>
      </w:r>
      <w:r w:rsidR="00630942" w:rsidRPr="0068451B">
        <w:rPr>
          <w:rFonts w:eastAsia="Calibri"/>
          <w:sz w:val="24"/>
          <w:szCs w:val="24"/>
          <w:lang w:val="en-NZ"/>
        </w:rPr>
        <w:t>(v4)</w:t>
      </w:r>
      <w:r w:rsidR="00206EFE" w:rsidRPr="0068451B">
        <w:rPr>
          <w:rFonts w:eastAsia="Calibri"/>
          <w:sz w:val="24"/>
          <w:szCs w:val="24"/>
          <w:lang w:val="en-NZ"/>
        </w:rPr>
        <w:t>.</w:t>
      </w:r>
      <w:r w:rsidR="00542257" w:rsidRPr="0068451B">
        <w:rPr>
          <w:rFonts w:eastAsia="Calibri"/>
          <w:sz w:val="24"/>
          <w:szCs w:val="24"/>
          <w:lang w:val="en-NZ"/>
        </w:rPr>
        <w:t xml:space="preserve"> </w:t>
      </w:r>
      <w:r w:rsidR="00630942" w:rsidRPr="0068451B">
        <w:rPr>
          <w:rFonts w:eastAsia="Calibri"/>
          <w:sz w:val="24"/>
          <w:szCs w:val="24"/>
          <w:lang w:val="en-NZ"/>
        </w:rPr>
        <w:t xml:space="preserve">The four living creatures </w:t>
      </w:r>
      <w:r w:rsidR="0092711E" w:rsidRPr="0068451B">
        <w:rPr>
          <w:rFonts w:eastAsia="Calibri"/>
          <w:sz w:val="24"/>
          <w:szCs w:val="24"/>
          <w:lang w:val="en-NZ"/>
        </w:rPr>
        <w:t xml:space="preserve">all have </w:t>
      </w:r>
      <w:r w:rsidR="00630942" w:rsidRPr="0068451B">
        <w:rPr>
          <w:rFonts w:eastAsia="Calibri"/>
          <w:sz w:val="24"/>
          <w:szCs w:val="24"/>
          <w:lang w:val="en-NZ"/>
        </w:rPr>
        <w:t xml:space="preserve">legs and wings and they are in constant </w:t>
      </w:r>
      <w:r w:rsidR="00C7479F" w:rsidRPr="0068451B">
        <w:rPr>
          <w:rFonts w:eastAsia="Calibri"/>
          <w:sz w:val="24"/>
          <w:szCs w:val="24"/>
          <w:lang w:val="en-NZ"/>
        </w:rPr>
        <w:t>motion.</w:t>
      </w:r>
      <w:r w:rsidR="0092711E" w:rsidRPr="0068451B">
        <w:rPr>
          <w:rFonts w:eastAsia="Calibri"/>
          <w:sz w:val="24"/>
          <w:szCs w:val="24"/>
          <w:lang w:val="en-NZ"/>
        </w:rPr>
        <w:t xml:space="preserve"> In</w:t>
      </w:r>
      <w:r w:rsidR="00630942" w:rsidRPr="0068451B">
        <w:rPr>
          <w:rFonts w:eastAsia="Calibri"/>
          <w:sz w:val="24"/>
          <w:szCs w:val="24"/>
          <w:lang w:val="en-NZ"/>
        </w:rPr>
        <w:t xml:space="preserve"> v14</w:t>
      </w:r>
      <w:r w:rsidR="00E7413C" w:rsidRPr="0068451B">
        <w:rPr>
          <w:rFonts w:eastAsia="Calibri"/>
          <w:sz w:val="24"/>
          <w:szCs w:val="24"/>
          <w:lang w:val="en-NZ"/>
        </w:rPr>
        <w:t>,</w:t>
      </w:r>
      <w:r w:rsidR="00630942" w:rsidRPr="0068451B">
        <w:rPr>
          <w:rFonts w:eastAsia="Calibri"/>
          <w:sz w:val="24"/>
          <w:szCs w:val="24"/>
          <w:lang w:val="en-NZ"/>
        </w:rPr>
        <w:t xml:space="preserve"> </w:t>
      </w:r>
      <w:r w:rsidR="0092711E" w:rsidRPr="0068451B">
        <w:rPr>
          <w:rFonts w:eastAsia="Calibri"/>
          <w:sz w:val="24"/>
          <w:szCs w:val="24"/>
          <w:lang w:val="en-NZ"/>
        </w:rPr>
        <w:t xml:space="preserve">Ezekiel writes that </w:t>
      </w:r>
      <w:r w:rsidR="00630942" w:rsidRPr="0068451B">
        <w:rPr>
          <w:rFonts w:eastAsia="Calibri"/>
          <w:sz w:val="24"/>
          <w:szCs w:val="24"/>
          <w:lang w:val="en-NZ"/>
        </w:rPr>
        <w:t>they ‘</w:t>
      </w:r>
      <w:r w:rsidR="00630942" w:rsidRPr="0068451B">
        <w:rPr>
          <w:rFonts w:eastAsia="Calibri"/>
          <w:i/>
          <w:sz w:val="24"/>
          <w:szCs w:val="24"/>
          <w:lang w:val="en-NZ"/>
        </w:rPr>
        <w:t>darted to and fro like the appearance of a flash of lightning</w:t>
      </w:r>
      <w:r w:rsidR="00630942" w:rsidRPr="0068451B">
        <w:rPr>
          <w:rFonts w:eastAsia="Calibri"/>
          <w:sz w:val="24"/>
          <w:szCs w:val="24"/>
          <w:lang w:val="en-NZ"/>
        </w:rPr>
        <w:t>’</w:t>
      </w:r>
      <w:r w:rsidR="0092711E" w:rsidRPr="0068451B">
        <w:rPr>
          <w:rFonts w:eastAsia="Calibri"/>
          <w:sz w:val="24"/>
          <w:szCs w:val="24"/>
          <w:lang w:val="en-NZ"/>
        </w:rPr>
        <w:t>.</w:t>
      </w:r>
      <w:r w:rsidR="00542257" w:rsidRPr="0068451B">
        <w:rPr>
          <w:rFonts w:eastAsia="Calibri"/>
          <w:sz w:val="24"/>
          <w:szCs w:val="24"/>
          <w:lang w:val="en-NZ"/>
        </w:rPr>
        <w:t xml:space="preserve"> </w:t>
      </w:r>
      <w:r w:rsidR="00630942" w:rsidRPr="0068451B">
        <w:rPr>
          <w:rFonts w:eastAsia="Calibri"/>
          <w:sz w:val="24"/>
          <w:szCs w:val="24"/>
          <w:lang w:val="en-NZ"/>
        </w:rPr>
        <w:t>And then there are the wheels! These indicate great mobility.</w:t>
      </w:r>
      <w:r w:rsidR="00AD313B" w:rsidRPr="0068451B">
        <w:rPr>
          <w:rFonts w:eastAsia="Calibri"/>
          <w:sz w:val="24"/>
          <w:szCs w:val="24"/>
          <w:lang w:val="en-NZ"/>
        </w:rPr>
        <w:t xml:space="preserve"> That is not hard to understand!</w:t>
      </w:r>
      <w:r w:rsidR="00880D2C" w:rsidRPr="0068451B">
        <w:rPr>
          <w:rFonts w:eastAsia="Calibri"/>
          <w:sz w:val="24"/>
          <w:szCs w:val="24"/>
          <w:lang w:val="en-NZ"/>
        </w:rPr>
        <w:t xml:space="preserve"> Just think of bicycles and cars!</w:t>
      </w:r>
      <w:r w:rsidR="00630942" w:rsidRPr="0068451B">
        <w:rPr>
          <w:rFonts w:eastAsia="Calibri"/>
          <w:sz w:val="24"/>
          <w:szCs w:val="24"/>
          <w:lang w:val="en-NZ"/>
        </w:rPr>
        <w:t xml:space="preserve"> The rims of the wheels also have eyes all around!</w:t>
      </w:r>
      <w:r w:rsidR="00542257" w:rsidRPr="0068451B">
        <w:rPr>
          <w:rFonts w:eastAsia="Calibri"/>
          <w:sz w:val="24"/>
          <w:szCs w:val="24"/>
          <w:lang w:val="en-NZ"/>
        </w:rPr>
        <w:t xml:space="preserve"> </w:t>
      </w:r>
      <w:r w:rsidR="00630942" w:rsidRPr="0068451B">
        <w:rPr>
          <w:rFonts w:eastAsia="Calibri"/>
          <w:sz w:val="24"/>
          <w:szCs w:val="24"/>
          <w:lang w:val="en-NZ"/>
        </w:rPr>
        <w:t xml:space="preserve">This is a </w:t>
      </w:r>
      <w:r w:rsidR="00517EA9" w:rsidRPr="0068451B">
        <w:rPr>
          <w:rFonts w:eastAsia="Calibri"/>
          <w:sz w:val="24"/>
          <w:szCs w:val="24"/>
          <w:lang w:val="en-NZ"/>
        </w:rPr>
        <w:t>‘</w:t>
      </w:r>
      <w:r w:rsidR="00630942" w:rsidRPr="0068451B">
        <w:rPr>
          <w:rFonts w:eastAsia="Calibri"/>
          <w:sz w:val="24"/>
          <w:szCs w:val="24"/>
          <w:lang w:val="en-NZ"/>
        </w:rPr>
        <w:t>throne-chariot</w:t>
      </w:r>
      <w:r w:rsidR="00517EA9" w:rsidRPr="0068451B">
        <w:rPr>
          <w:rFonts w:eastAsia="Calibri"/>
          <w:sz w:val="24"/>
          <w:szCs w:val="24"/>
          <w:lang w:val="en-NZ"/>
        </w:rPr>
        <w:t>’</w:t>
      </w:r>
      <w:r w:rsidR="00630942" w:rsidRPr="0068451B">
        <w:rPr>
          <w:rFonts w:eastAsia="Calibri"/>
          <w:sz w:val="24"/>
          <w:szCs w:val="24"/>
          <w:lang w:val="en-NZ"/>
        </w:rPr>
        <w:t xml:space="preserve"> bearing the Lord himself who is not restricted by geography to reside in one </w:t>
      </w:r>
      <w:r w:rsidR="00C7479F" w:rsidRPr="0068451B">
        <w:rPr>
          <w:rFonts w:eastAsia="Calibri"/>
          <w:sz w:val="24"/>
          <w:szCs w:val="24"/>
          <w:lang w:val="en-NZ"/>
        </w:rPr>
        <w:t>place but</w:t>
      </w:r>
      <w:r w:rsidR="00630942" w:rsidRPr="0068451B">
        <w:rPr>
          <w:rFonts w:eastAsia="Calibri"/>
          <w:sz w:val="24"/>
          <w:szCs w:val="24"/>
          <w:lang w:val="en-NZ"/>
        </w:rPr>
        <w:t xml:space="preserve"> goes wherever He wishes (v20)</w:t>
      </w:r>
      <w:r w:rsidR="00630942" w:rsidRPr="0068451B">
        <w:rPr>
          <w:rFonts w:eastAsia="Calibri"/>
          <w:b/>
          <w:sz w:val="24"/>
          <w:szCs w:val="24"/>
          <w:lang w:val="en-NZ"/>
        </w:rPr>
        <w:t xml:space="preserve"> </w:t>
      </w:r>
      <w:r w:rsidR="00630942" w:rsidRPr="0068451B">
        <w:rPr>
          <w:rFonts w:eastAsia="Calibri"/>
          <w:sz w:val="24"/>
          <w:szCs w:val="24"/>
          <w:lang w:val="en-NZ"/>
        </w:rPr>
        <w:t>and sees everything that takes place in his creation.</w:t>
      </w:r>
    </w:p>
    <w:p w:rsidR="006B1279" w:rsidRPr="0068451B" w:rsidRDefault="00630942" w:rsidP="00542257">
      <w:pPr>
        <w:spacing w:after="200" w:line="276" w:lineRule="auto"/>
        <w:rPr>
          <w:rFonts w:eastAsia="Calibri"/>
          <w:b/>
          <w:sz w:val="24"/>
          <w:szCs w:val="24"/>
          <w:lang w:val="en-NZ"/>
        </w:rPr>
      </w:pPr>
      <w:r w:rsidRPr="0068451B">
        <w:rPr>
          <w:rFonts w:eastAsia="Calibri"/>
          <w:sz w:val="24"/>
          <w:szCs w:val="24"/>
          <w:lang w:val="en-NZ"/>
        </w:rPr>
        <w:t xml:space="preserve">Now, to you and </w:t>
      </w:r>
      <w:r w:rsidR="00C7479F" w:rsidRPr="0068451B">
        <w:rPr>
          <w:rFonts w:eastAsia="Calibri"/>
          <w:sz w:val="24"/>
          <w:szCs w:val="24"/>
          <w:lang w:val="en-NZ"/>
        </w:rPr>
        <w:t>me</w:t>
      </w:r>
      <w:r w:rsidRPr="0068451B">
        <w:rPr>
          <w:rFonts w:eastAsia="Calibri"/>
          <w:sz w:val="24"/>
          <w:szCs w:val="24"/>
          <w:lang w:val="en-NZ"/>
        </w:rPr>
        <w:t xml:space="preserve">, whilst the </w:t>
      </w:r>
      <w:r w:rsidR="006B1279" w:rsidRPr="0068451B">
        <w:rPr>
          <w:rFonts w:eastAsia="Calibri"/>
          <w:sz w:val="24"/>
          <w:szCs w:val="24"/>
          <w:lang w:val="en-NZ"/>
        </w:rPr>
        <w:t xml:space="preserve">imagery of this vision may seem strange, bizarre and quite confusing, </w:t>
      </w:r>
      <w:r w:rsidR="00880D2C" w:rsidRPr="0068451B">
        <w:rPr>
          <w:rFonts w:eastAsia="Calibri"/>
          <w:sz w:val="24"/>
          <w:szCs w:val="24"/>
          <w:lang w:val="en-NZ"/>
        </w:rPr>
        <w:t xml:space="preserve">however </w:t>
      </w:r>
      <w:r w:rsidR="006B1279" w:rsidRPr="0068451B">
        <w:rPr>
          <w:rFonts w:eastAsia="Calibri"/>
          <w:sz w:val="24"/>
          <w:szCs w:val="24"/>
          <w:lang w:val="en-NZ"/>
        </w:rPr>
        <w:t xml:space="preserve">the truth which is conveyed about God is </w:t>
      </w:r>
      <w:r w:rsidR="00880D2C" w:rsidRPr="0068451B">
        <w:rPr>
          <w:rFonts w:eastAsia="Calibri"/>
          <w:sz w:val="24"/>
          <w:szCs w:val="24"/>
          <w:lang w:val="en-NZ"/>
        </w:rPr>
        <w:t xml:space="preserve">quite </w:t>
      </w:r>
      <w:r w:rsidR="006B1279" w:rsidRPr="0068451B">
        <w:rPr>
          <w:rFonts w:eastAsia="Calibri"/>
          <w:sz w:val="24"/>
          <w:szCs w:val="24"/>
          <w:lang w:val="en-NZ"/>
        </w:rPr>
        <w:t xml:space="preserve">familiar to us. God is both omnipresent </w:t>
      </w:r>
      <w:r w:rsidR="00517EA9" w:rsidRPr="0068451B">
        <w:rPr>
          <w:rFonts w:eastAsia="Calibri"/>
          <w:sz w:val="24"/>
          <w:szCs w:val="24"/>
          <w:lang w:val="en-NZ"/>
        </w:rPr>
        <w:t xml:space="preserve">(everywhere present) </w:t>
      </w:r>
      <w:r w:rsidR="006B1279" w:rsidRPr="0068451B">
        <w:rPr>
          <w:rFonts w:eastAsia="Calibri"/>
          <w:sz w:val="24"/>
          <w:szCs w:val="24"/>
          <w:lang w:val="en-NZ"/>
        </w:rPr>
        <w:t>and omniscient</w:t>
      </w:r>
      <w:r w:rsidR="00517EA9" w:rsidRPr="0068451B">
        <w:rPr>
          <w:rFonts w:eastAsia="Calibri"/>
          <w:sz w:val="24"/>
          <w:szCs w:val="24"/>
          <w:lang w:val="en-NZ"/>
        </w:rPr>
        <w:t xml:space="preserve"> (all-knowing)</w:t>
      </w:r>
      <w:r w:rsidR="006B1279" w:rsidRPr="0068451B">
        <w:rPr>
          <w:rFonts w:eastAsia="Calibri"/>
          <w:sz w:val="24"/>
          <w:szCs w:val="24"/>
          <w:lang w:val="en-NZ"/>
        </w:rPr>
        <w:t xml:space="preserve">. He is not restricted to one place and there is </w:t>
      </w:r>
      <w:r w:rsidR="00A0788B" w:rsidRPr="0068451B">
        <w:rPr>
          <w:rFonts w:eastAsia="Calibri"/>
          <w:sz w:val="24"/>
          <w:szCs w:val="24"/>
          <w:lang w:val="en-NZ"/>
        </w:rPr>
        <w:t xml:space="preserve">absolutely </w:t>
      </w:r>
      <w:r w:rsidR="006B1279" w:rsidRPr="0068451B">
        <w:rPr>
          <w:rFonts w:eastAsia="Calibri"/>
          <w:sz w:val="24"/>
          <w:szCs w:val="24"/>
          <w:lang w:val="en-NZ"/>
        </w:rPr>
        <w:t>nothing he does not know.</w:t>
      </w:r>
    </w:p>
    <w:p w:rsidR="00542257" w:rsidRPr="0068451B" w:rsidRDefault="006B1279" w:rsidP="00542257">
      <w:pPr>
        <w:spacing w:after="200" w:line="276" w:lineRule="auto"/>
        <w:rPr>
          <w:rFonts w:eastAsia="Calibri"/>
          <w:sz w:val="24"/>
          <w:szCs w:val="24"/>
          <w:lang w:val="en-NZ"/>
        </w:rPr>
      </w:pPr>
      <w:r w:rsidRPr="0068451B">
        <w:rPr>
          <w:rFonts w:eastAsia="Calibri"/>
          <w:sz w:val="24"/>
          <w:szCs w:val="24"/>
          <w:lang w:val="en-NZ"/>
        </w:rPr>
        <w:t>This theology was not so evident to the exiled Israelites in Babylon.</w:t>
      </w:r>
      <w:r w:rsidR="00542257" w:rsidRPr="0068451B">
        <w:rPr>
          <w:rFonts w:eastAsia="Calibri"/>
          <w:sz w:val="24"/>
          <w:szCs w:val="24"/>
          <w:lang w:val="en-NZ"/>
        </w:rPr>
        <w:t xml:space="preserve"> </w:t>
      </w:r>
      <w:r w:rsidR="00517EA9" w:rsidRPr="0068451B">
        <w:rPr>
          <w:rFonts w:eastAsia="Calibri"/>
          <w:sz w:val="24"/>
          <w:szCs w:val="24"/>
          <w:lang w:val="en-NZ"/>
        </w:rPr>
        <w:t>They may well have felt that God was unaware of the</w:t>
      </w:r>
      <w:r w:rsidR="00E7413C" w:rsidRPr="0068451B">
        <w:rPr>
          <w:rFonts w:eastAsia="Calibri"/>
          <w:sz w:val="24"/>
          <w:szCs w:val="24"/>
          <w:lang w:val="en-NZ"/>
        </w:rPr>
        <w:t>ir</w:t>
      </w:r>
      <w:r w:rsidR="00517EA9" w:rsidRPr="0068451B">
        <w:rPr>
          <w:rFonts w:eastAsia="Calibri"/>
          <w:sz w:val="24"/>
          <w:szCs w:val="24"/>
          <w:lang w:val="en-NZ"/>
        </w:rPr>
        <w:t xml:space="preserve"> plight as exiles</w:t>
      </w:r>
      <w:r w:rsidR="00E7413C" w:rsidRPr="0068451B">
        <w:rPr>
          <w:rFonts w:eastAsia="Calibri"/>
          <w:sz w:val="24"/>
          <w:szCs w:val="24"/>
          <w:lang w:val="en-NZ"/>
        </w:rPr>
        <w:t>,</w:t>
      </w:r>
      <w:r w:rsidR="00517EA9" w:rsidRPr="0068451B">
        <w:rPr>
          <w:rFonts w:eastAsia="Calibri"/>
          <w:sz w:val="24"/>
          <w:szCs w:val="24"/>
          <w:lang w:val="en-NZ"/>
        </w:rPr>
        <w:t xml:space="preserve"> far away from home. </w:t>
      </w:r>
      <w:r w:rsidR="00A0788B" w:rsidRPr="0068451B">
        <w:rPr>
          <w:rFonts w:eastAsia="Calibri"/>
          <w:sz w:val="24"/>
          <w:szCs w:val="24"/>
          <w:lang w:val="en-NZ"/>
        </w:rPr>
        <w:t>They understood that God was present amongst His people in the temple in Jerusalem, as he had previously been in t</w:t>
      </w:r>
      <w:r w:rsidR="000668CD" w:rsidRPr="0068451B">
        <w:rPr>
          <w:rFonts w:eastAsia="Calibri"/>
          <w:sz w:val="24"/>
          <w:szCs w:val="24"/>
          <w:lang w:val="en-NZ"/>
        </w:rPr>
        <w:t xml:space="preserve">he tabernacle in the wilderness, but </w:t>
      </w:r>
      <w:r w:rsidR="00A0788B" w:rsidRPr="0068451B">
        <w:rPr>
          <w:rFonts w:eastAsia="Calibri"/>
          <w:sz w:val="24"/>
          <w:szCs w:val="24"/>
          <w:lang w:val="en-NZ"/>
        </w:rPr>
        <w:t>Ezekiel and his countrymen were a long way away from Jerusalem.</w:t>
      </w:r>
      <w:r w:rsidR="00542257" w:rsidRPr="0068451B">
        <w:rPr>
          <w:rFonts w:eastAsia="Calibri"/>
          <w:sz w:val="24"/>
          <w:szCs w:val="24"/>
          <w:lang w:val="en-NZ"/>
        </w:rPr>
        <w:t xml:space="preserve"> </w:t>
      </w:r>
      <w:r w:rsidR="00A0788B" w:rsidRPr="0068451B">
        <w:rPr>
          <w:rFonts w:eastAsia="Calibri"/>
          <w:sz w:val="24"/>
          <w:szCs w:val="24"/>
          <w:lang w:val="en-NZ"/>
        </w:rPr>
        <w:t>They were distant from the temple and therefore, it would seem to them</w:t>
      </w:r>
      <w:r w:rsidR="00E7413C" w:rsidRPr="0068451B">
        <w:rPr>
          <w:rFonts w:eastAsia="Calibri"/>
          <w:sz w:val="24"/>
          <w:szCs w:val="24"/>
          <w:lang w:val="en-NZ"/>
        </w:rPr>
        <w:t>, separated</w:t>
      </w:r>
      <w:r w:rsidR="00A0788B" w:rsidRPr="0068451B">
        <w:rPr>
          <w:rFonts w:eastAsia="Calibri"/>
          <w:sz w:val="24"/>
          <w:szCs w:val="24"/>
          <w:lang w:val="en-NZ"/>
        </w:rPr>
        <w:t xml:space="preserve"> from the presence of the Lord.</w:t>
      </w:r>
      <w:r w:rsidR="00542257" w:rsidRPr="0068451B">
        <w:rPr>
          <w:rFonts w:eastAsia="Calibri"/>
          <w:sz w:val="24"/>
          <w:szCs w:val="24"/>
          <w:lang w:val="en-NZ"/>
        </w:rPr>
        <w:t xml:space="preserve"> </w:t>
      </w:r>
      <w:r w:rsidR="008A166D" w:rsidRPr="0068451B">
        <w:rPr>
          <w:rFonts w:eastAsia="Calibri"/>
          <w:sz w:val="24"/>
          <w:szCs w:val="24"/>
          <w:lang w:val="en-NZ"/>
        </w:rPr>
        <w:t>So there is encouraging</w:t>
      </w:r>
      <w:r w:rsidR="00A5439F" w:rsidRPr="0068451B">
        <w:rPr>
          <w:rFonts w:eastAsia="Calibri"/>
          <w:sz w:val="24"/>
          <w:szCs w:val="24"/>
          <w:lang w:val="en-NZ"/>
        </w:rPr>
        <w:t xml:space="preserve"> revelation here in this vision.</w:t>
      </w:r>
      <w:r w:rsidR="008A166D" w:rsidRPr="0068451B">
        <w:rPr>
          <w:rFonts w:eastAsia="Calibri"/>
          <w:sz w:val="24"/>
          <w:szCs w:val="24"/>
          <w:lang w:val="en-NZ"/>
        </w:rPr>
        <w:t xml:space="preserve"> </w:t>
      </w:r>
      <w:r w:rsidR="00542257" w:rsidRPr="0068451B">
        <w:rPr>
          <w:rFonts w:eastAsia="Calibri"/>
          <w:sz w:val="24"/>
          <w:szCs w:val="24"/>
          <w:lang w:val="en-NZ"/>
        </w:rPr>
        <w:t xml:space="preserve"> </w:t>
      </w:r>
    </w:p>
    <w:p w:rsidR="00A5439F" w:rsidRPr="0068451B" w:rsidRDefault="00A5439F" w:rsidP="00542257">
      <w:pPr>
        <w:spacing w:line="276" w:lineRule="auto"/>
        <w:rPr>
          <w:rFonts w:eastAsia="Calibri"/>
          <w:b/>
          <w:sz w:val="24"/>
          <w:szCs w:val="24"/>
          <w:lang w:val="en-NZ"/>
        </w:rPr>
      </w:pPr>
      <w:r w:rsidRPr="0068451B">
        <w:rPr>
          <w:rFonts w:eastAsia="Calibri"/>
          <w:b/>
          <w:sz w:val="24"/>
          <w:szCs w:val="24"/>
          <w:lang w:val="en-NZ"/>
        </w:rPr>
        <w:t xml:space="preserve">Here are two </w:t>
      </w:r>
      <w:r w:rsidR="00E7413C" w:rsidRPr="0068451B">
        <w:rPr>
          <w:rFonts w:eastAsia="Calibri"/>
          <w:b/>
          <w:sz w:val="24"/>
          <w:szCs w:val="24"/>
          <w:lang w:val="en-NZ"/>
        </w:rPr>
        <w:t xml:space="preserve">more </w:t>
      </w:r>
      <w:r w:rsidRPr="0068451B">
        <w:rPr>
          <w:rFonts w:eastAsia="Calibri"/>
          <w:b/>
          <w:sz w:val="24"/>
          <w:szCs w:val="24"/>
          <w:lang w:val="en-NZ"/>
        </w:rPr>
        <w:t>key aspects to the message:</w:t>
      </w:r>
    </w:p>
    <w:p w:rsidR="008A166D" w:rsidRPr="0068451B" w:rsidRDefault="008A166D" w:rsidP="00542257">
      <w:pPr>
        <w:spacing w:line="276" w:lineRule="auto"/>
        <w:ind w:left="720"/>
        <w:rPr>
          <w:rFonts w:eastAsia="Calibri"/>
          <w:b/>
          <w:sz w:val="24"/>
          <w:szCs w:val="24"/>
          <w:lang w:val="en-NZ"/>
        </w:rPr>
      </w:pPr>
      <w:r w:rsidRPr="0068451B">
        <w:rPr>
          <w:rFonts w:eastAsia="Calibri"/>
          <w:b/>
          <w:sz w:val="24"/>
          <w:szCs w:val="24"/>
          <w:lang w:val="en-NZ"/>
        </w:rPr>
        <w:t>God is present with His people in their exile</w:t>
      </w:r>
      <w:r w:rsidR="00A5439F" w:rsidRPr="0068451B">
        <w:rPr>
          <w:rFonts w:eastAsia="Calibri"/>
          <w:b/>
          <w:sz w:val="24"/>
          <w:szCs w:val="24"/>
          <w:lang w:val="en-NZ"/>
        </w:rPr>
        <w:t>.</w:t>
      </w:r>
    </w:p>
    <w:p w:rsidR="008A166D" w:rsidRPr="0068451B" w:rsidRDefault="008A166D" w:rsidP="00542257">
      <w:pPr>
        <w:spacing w:after="200" w:line="276" w:lineRule="auto"/>
        <w:ind w:left="720"/>
        <w:rPr>
          <w:rFonts w:eastAsia="Calibri"/>
          <w:b/>
          <w:sz w:val="24"/>
          <w:szCs w:val="24"/>
          <w:lang w:val="en-NZ"/>
        </w:rPr>
      </w:pPr>
      <w:r w:rsidRPr="0068451B">
        <w:rPr>
          <w:rFonts w:eastAsia="Calibri"/>
          <w:b/>
          <w:sz w:val="24"/>
          <w:szCs w:val="24"/>
          <w:lang w:val="en-NZ"/>
        </w:rPr>
        <w:t>God sees what takes place everywhere – He knows the plight and pain of His people</w:t>
      </w:r>
      <w:r w:rsidR="00880D2C" w:rsidRPr="0068451B">
        <w:rPr>
          <w:rFonts w:eastAsia="Calibri"/>
          <w:b/>
          <w:sz w:val="24"/>
          <w:szCs w:val="24"/>
          <w:lang w:val="en-NZ"/>
        </w:rPr>
        <w:t>: wounded, weakened, vulnerable and grieving.</w:t>
      </w:r>
    </w:p>
    <w:p w:rsidR="008A166D" w:rsidRPr="0068451B" w:rsidRDefault="009C04B5" w:rsidP="00542257">
      <w:pPr>
        <w:spacing w:after="200" w:line="276" w:lineRule="auto"/>
        <w:rPr>
          <w:rFonts w:eastAsia="Calibri"/>
          <w:sz w:val="24"/>
          <w:szCs w:val="24"/>
          <w:lang w:val="en-NZ"/>
        </w:rPr>
      </w:pPr>
      <w:r w:rsidRPr="0068451B">
        <w:rPr>
          <w:rFonts w:eastAsia="Calibri"/>
          <w:sz w:val="24"/>
          <w:szCs w:val="24"/>
          <w:lang w:val="en-NZ"/>
        </w:rPr>
        <w:t xml:space="preserve">This is a comfort for you and </w:t>
      </w:r>
      <w:r w:rsidR="00C7479F" w:rsidRPr="0068451B">
        <w:rPr>
          <w:rFonts w:eastAsia="Calibri"/>
          <w:sz w:val="24"/>
          <w:szCs w:val="24"/>
          <w:lang w:val="en-NZ"/>
        </w:rPr>
        <w:t>me</w:t>
      </w:r>
      <w:r w:rsidRPr="0068451B">
        <w:rPr>
          <w:rFonts w:eastAsia="Calibri"/>
          <w:sz w:val="24"/>
          <w:szCs w:val="24"/>
          <w:lang w:val="en-NZ"/>
        </w:rPr>
        <w:t xml:space="preserve">, brothers and sisters, God is not distant from us, nor is he unaware of our </w:t>
      </w:r>
      <w:r w:rsidR="00880D2C" w:rsidRPr="0068451B">
        <w:rPr>
          <w:rFonts w:eastAsia="Calibri"/>
          <w:sz w:val="24"/>
          <w:szCs w:val="24"/>
          <w:lang w:val="en-NZ"/>
        </w:rPr>
        <w:t xml:space="preserve">particular </w:t>
      </w:r>
      <w:r w:rsidRPr="0068451B">
        <w:rPr>
          <w:rFonts w:eastAsia="Calibri"/>
          <w:sz w:val="24"/>
          <w:szCs w:val="24"/>
          <w:lang w:val="en-NZ"/>
        </w:rPr>
        <w:t>troubles</w:t>
      </w:r>
      <w:r w:rsidR="00880D2C" w:rsidRPr="0068451B">
        <w:rPr>
          <w:rFonts w:eastAsia="Calibri"/>
          <w:sz w:val="24"/>
          <w:szCs w:val="24"/>
          <w:lang w:val="en-NZ"/>
        </w:rPr>
        <w:t xml:space="preserve"> in life</w:t>
      </w:r>
      <w:r w:rsidRPr="0068451B">
        <w:rPr>
          <w:rFonts w:eastAsia="Calibri"/>
          <w:sz w:val="24"/>
          <w:szCs w:val="24"/>
          <w:lang w:val="en-NZ"/>
        </w:rPr>
        <w:t>.</w:t>
      </w:r>
      <w:r w:rsidR="00542257" w:rsidRPr="0068451B">
        <w:rPr>
          <w:rFonts w:eastAsia="Calibri"/>
          <w:sz w:val="24"/>
          <w:szCs w:val="24"/>
          <w:lang w:val="en-NZ"/>
        </w:rPr>
        <w:t xml:space="preserve"> </w:t>
      </w:r>
      <w:r w:rsidR="008A166D" w:rsidRPr="0068451B">
        <w:rPr>
          <w:rFonts w:eastAsia="Calibri"/>
          <w:sz w:val="24"/>
          <w:szCs w:val="24"/>
          <w:lang w:val="en-NZ"/>
        </w:rPr>
        <w:t>However there is a</w:t>
      </w:r>
      <w:r w:rsidR="002A03F6" w:rsidRPr="0068451B">
        <w:rPr>
          <w:rFonts w:eastAsia="Calibri"/>
          <w:sz w:val="24"/>
          <w:szCs w:val="24"/>
          <w:lang w:val="en-NZ"/>
        </w:rPr>
        <w:t>nother</w:t>
      </w:r>
      <w:r w:rsidR="008A166D" w:rsidRPr="0068451B">
        <w:rPr>
          <w:rFonts w:eastAsia="Calibri"/>
          <w:sz w:val="24"/>
          <w:szCs w:val="24"/>
          <w:lang w:val="en-NZ"/>
        </w:rPr>
        <w:t xml:space="preserve"> a</w:t>
      </w:r>
      <w:r w:rsidR="00D20E3A" w:rsidRPr="0068451B">
        <w:rPr>
          <w:rFonts w:eastAsia="Calibri"/>
          <w:sz w:val="24"/>
          <w:szCs w:val="24"/>
          <w:lang w:val="en-NZ"/>
        </w:rPr>
        <w:t xml:space="preserve">spect to this vision which </w:t>
      </w:r>
      <w:r w:rsidR="008A166D" w:rsidRPr="0068451B">
        <w:rPr>
          <w:rFonts w:eastAsia="Calibri"/>
          <w:sz w:val="24"/>
          <w:szCs w:val="24"/>
          <w:lang w:val="en-NZ"/>
        </w:rPr>
        <w:t>was not immediately encouraging for God’s people to know</w:t>
      </w:r>
      <w:r w:rsidR="00A5439F" w:rsidRPr="0068451B">
        <w:rPr>
          <w:rFonts w:eastAsia="Calibri"/>
          <w:sz w:val="24"/>
          <w:szCs w:val="24"/>
          <w:lang w:val="en-NZ"/>
        </w:rPr>
        <w:t>.</w:t>
      </w:r>
    </w:p>
    <w:p w:rsidR="00A5439F" w:rsidRPr="0068451B" w:rsidRDefault="008A166D" w:rsidP="00542257">
      <w:pPr>
        <w:spacing w:after="200" w:line="276" w:lineRule="auto"/>
        <w:rPr>
          <w:rFonts w:eastAsia="Calibri"/>
          <w:b/>
          <w:sz w:val="24"/>
          <w:szCs w:val="24"/>
          <w:lang w:val="en-NZ"/>
        </w:rPr>
      </w:pPr>
      <w:r w:rsidRPr="0068451B">
        <w:rPr>
          <w:rFonts w:eastAsia="Calibri"/>
          <w:b/>
          <w:sz w:val="24"/>
          <w:szCs w:val="24"/>
          <w:lang w:val="en-NZ"/>
        </w:rPr>
        <w:t>Thirdly</w:t>
      </w:r>
      <w:r w:rsidR="002668A9" w:rsidRPr="0068451B">
        <w:rPr>
          <w:rFonts w:eastAsia="Calibri"/>
          <w:b/>
          <w:sz w:val="24"/>
          <w:szCs w:val="24"/>
          <w:lang w:val="en-NZ"/>
        </w:rPr>
        <w:t>,</w:t>
      </w:r>
      <w:r w:rsidR="009C04B5" w:rsidRPr="0068451B">
        <w:rPr>
          <w:rFonts w:eastAsia="Calibri"/>
          <w:b/>
          <w:sz w:val="24"/>
          <w:szCs w:val="24"/>
          <w:lang w:val="en-NZ"/>
        </w:rPr>
        <w:t xml:space="preserve"> </w:t>
      </w:r>
      <w:r w:rsidR="00933D9B" w:rsidRPr="0068451B">
        <w:rPr>
          <w:rFonts w:eastAsia="Calibri"/>
          <w:sz w:val="24"/>
          <w:szCs w:val="24"/>
          <w:lang w:val="en-NZ"/>
        </w:rPr>
        <w:t>this is a vision of judgement</w:t>
      </w:r>
      <w:r w:rsidR="00542257" w:rsidRPr="0068451B">
        <w:rPr>
          <w:rFonts w:eastAsia="Calibri"/>
          <w:sz w:val="24"/>
          <w:szCs w:val="24"/>
          <w:lang w:val="en-NZ"/>
        </w:rPr>
        <w:t>.</w:t>
      </w:r>
      <w:r w:rsidR="00542257" w:rsidRPr="0068451B">
        <w:rPr>
          <w:rFonts w:eastAsia="Calibri"/>
          <w:b/>
          <w:sz w:val="24"/>
          <w:szCs w:val="24"/>
          <w:lang w:val="en-NZ"/>
        </w:rPr>
        <w:t xml:space="preserve"> </w:t>
      </w:r>
      <w:r w:rsidR="00933D9B" w:rsidRPr="0068451B">
        <w:rPr>
          <w:rFonts w:eastAsia="Calibri"/>
          <w:sz w:val="24"/>
          <w:szCs w:val="24"/>
          <w:lang w:val="en-NZ"/>
        </w:rPr>
        <w:t xml:space="preserve">This is an image of the Lord riding a </w:t>
      </w:r>
      <w:r w:rsidR="009B70E4" w:rsidRPr="0068451B">
        <w:rPr>
          <w:rFonts w:eastAsia="Calibri"/>
          <w:sz w:val="24"/>
          <w:szCs w:val="24"/>
          <w:lang w:val="en-NZ"/>
        </w:rPr>
        <w:t>fierce storm approaching</w:t>
      </w:r>
      <w:r w:rsidR="00933D9B" w:rsidRPr="0068451B">
        <w:rPr>
          <w:rFonts w:eastAsia="Calibri"/>
          <w:sz w:val="24"/>
          <w:szCs w:val="24"/>
          <w:lang w:val="en-NZ"/>
        </w:rPr>
        <w:t xml:space="preserve"> from the north</w:t>
      </w:r>
      <w:r w:rsidR="002668A9" w:rsidRPr="0068451B">
        <w:rPr>
          <w:rFonts w:eastAsia="Calibri"/>
          <w:sz w:val="24"/>
          <w:szCs w:val="24"/>
          <w:lang w:val="en-NZ"/>
        </w:rPr>
        <w:t xml:space="preserve"> </w:t>
      </w:r>
      <w:r w:rsidR="00933D9B" w:rsidRPr="0068451B">
        <w:rPr>
          <w:rFonts w:eastAsia="Calibri"/>
          <w:sz w:val="24"/>
          <w:szCs w:val="24"/>
          <w:lang w:val="en-NZ"/>
        </w:rPr>
        <w:t xml:space="preserve">(v4) – the direction from which </w:t>
      </w:r>
      <w:r w:rsidR="002668A9" w:rsidRPr="0068451B">
        <w:rPr>
          <w:rFonts w:eastAsia="Calibri"/>
          <w:sz w:val="24"/>
          <w:szCs w:val="24"/>
          <w:lang w:val="en-NZ"/>
        </w:rPr>
        <w:t xml:space="preserve">first </w:t>
      </w:r>
      <w:r w:rsidR="00933D9B" w:rsidRPr="0068451B">
        <w:rPr>
          <w:rFonts w:eastAsia="Calibri"/>
          <w:sz w:val="24"/>
          <w:szCs w:val="24"/>
          <w:lang w:val="en-NZ"/>
        </w:rPr>
        <w:t>the Assyrians and then the Babylonians came.</w:t>
      </w:r>
      <w:r w:rsidR="00542257" w:rsidRPr="0068451B">
        <w:rPr>
          <w:rFonts w:eastAsia="Calibri"/>
          <w:sz w:val="24"/>
          <w:szCs w:val="24"/>
          <w:lang w:val="en-NZ"/>
        </w:rPr>
        <w:t xml:space="preserve"> </w:t>
      </w:r>
      <w:r w:rsidR="00933D9B" w:rsidRPr="0068451B">
        <w:rPr>
          <w:rFonts w:eastAsia="Calibri"/>
          <w:sz w:val="24"/>
          <w:szCs w:val="24"/>
          <w:lang w:val="en-NZ"/>
        </w:rPr>
        <w:t>The fire and lightning indicate the coming of God, the divine warrior (Ps 18:9-14, Nah 1:3)</w:t>
      </w:r>
      <w:r w:rsidR="009B70E4" w:rsidRPr="0068451B">
        <w:rPr>
          <w:rFonts w:eastAsia="Calibri"/>
          <w:sz w:val="24"/>
          <w:szCs w:val="24"/>
          <w:lang w:val="en-NZ"/>
        </w:rPr>
        <w:t>.</w:t>
      </w:r>
      <w:r w:rsidR="00542257" w:rsidRPr="0068451B">
        <w:rPr>
          <w:rFonts w:eastAsia="Calibri"/>
          <w:sz w:val="24"/>
          <w:szCs w:val="24"/>
          <w:lang w:val="en-NZ"/>
        </w:rPr>
        <w:t xml:space="preserve"> </w:t>
      </w:r>
      <w:r w:rsidR="00A5439F" w:rsidRPr="0068451B">
        <w:rPr>
          <w:rFonts w:eastAsia="Calibri"/>
          <w:sz w:val="24"/>
          <w:szCs w:val="24"/>
          <w:lang w:val="en-NZ"/>
        </w:rPr>
        <w:t>There is great noise</w:t>
      </w:r>
      <w:r w:rsidR="002668A9" w:rsidRPr="0068451B">
        <w:rPr>
          <w:rFonts w:eastAsia="Calibri"/>
          <w:sz w:val="24"/>
          <w:szCs w:val="24"/>
          <w:lang w:val="en-NZ"/>
        </w:rPr>
        <w:t xml:space="preserve"> like the coming of enemy troops</w:t>
      </w:r>
      <w:r w:rsidR="00A5439F" w:rsidRPr="0068451B">
        <w:rPr>
          <w:rFonts w:eastAsia="Calibri"/>
          <w:sz w:val="24"/>
          <w:szCs w:val="24"/>
          <w:lang w:val="en-NZ"/>
        </w:rPr>
        <w:t>,</w:t>
      </w:r>
      <w:r w:rsidR="002668A9" w:rsidRPr="0068451B">
        <w:rPr>
          <w:rFonts w:eastAsia="Calibri"/>
          <w:sz w:val="24"/>
          <w:szCs w:val="24"/>
          <w:lang w:val="en-NZ"/>
        </w:rPr>
        <w:t xml:space="preserve"> Ezekiel writes </w:t>
      </w:r>
      <w:r w:rsidR="00C7479F" w:rsidRPr="0068451B">
        <w:rPr>
          <w:rFonts w:eastAsia="Calibri"/>
          <w:sz w:val="24"/>
          <w:szCs w:val="24"/>
          <w:lang w:val="en-NZ"/>
        </w:rPr>
        <w:t>of ‘</w:t>
      </w:r>
      <w:r w:rsidR="00A5439F" w:rsidRPr="0068451B">
        <w:rPr>
          <w:rFonts w:eastAsia="Calibri"/>
          <w:i/>
          <w:sz w:val="24"/>
          <w:szCs w:val="24"/>
          <w:lang w:val="en-NZ"/>
        </w:rPr>
        <w:t>a sound of tumult like the sound of an army</w:t>
      </w:r>
      <w:r w:rsidR="00A5439F" w:rsidRPr="0068451B">
        <w:rPr>
          <w:rFonts w:eastAsia="Calibri"/>
          <w:sz w:val="24"/>
          <w:szCs w:val="24"/>
          <w:lang w:val="en-NZ"/>
        </w:rPr>
        <w:t>’ (v24)</w:t>
      </w:r>
    </w:p>
    <w:p w:rsidR="00FE7F26" w:rsidRPr="0068451B" w:rsidRDefault="00A5439F" w:rsidP="00542257">
      <w:pPr>
        <w:spacing w:line="276" w:lineRule="auto"/>
        <w:rPr>
          <w:rFonts w:eastAsia="Calibri"/>
          <w:b/>
          <w:sz w:val="24"/>
          <w:szCs w:val="24"/>
          <w:lang w:val="en-NZ"/>
        </w:rPr>
      </w:pPr>
      <w:r w:rsidRPr="0068451B">
        <w:rPr>
          <w:rFonts w:eastAsia="Calibri"/>
          <w:b/>
          <w:sz w:val="24"/>
          <w:szCs w:val="24"/>
          <w:lang w:val="en-NZ"/>
        </w:rPr>
        <w:t xml:space="preserve">Here is </w:t>
      </w:r>
      <w:r w:rsidR="00FE7F26" w:rsidRPr="0068451B">
        <w:rPr>
          <w:rFonts w:eastAsia="Calibri"/>
          <w:b/>
          <w:sz w:val="24"/>
          <w:szCs w:val="24"/>
          <w:lang w:val="en-NZ"/>
        </w:rPr>
        <w:t xml:space="preserve">another </w:t>
      </w:r>
      <w:r w:rsidRPr="0068451B">
        <w:rPr>
          <w:rFonts w:eastAsia="Calibri"/>
          <w:b/>
          <w:sz w:val="24"/>
          <w:szCs w:val="24"/>
          <w:lang w:val="en-NZ"/>
        </w:rPr>
        <w:t xml:space="preserve">key </w:t>
      </w:r>
      <w:r w:rsidR="00FE7F26" w:rsidRPr="0068451B">
        <w:rPr>
          <w:rFonts w:eastAsia="Calibri"/>
          <w:b/>
          <w:sz w:val="24"/>
          <w:szCs w:val="24"/>
          <w:lang w:val="en-NZ"/>
        </w:rPr>
        <w:t xml:space="preserve">part of the </w:t>
      </w:r>
      <w:r w:rsidRPr="0068451B">
        <w:rPr>
          <w:rFonts w:eastAsia="Calibri"/>
          <w:b/>
          <w:sz w:val="24"/>
          <w:szCs w:val="24"/>
          <w:lang w:val="en-NZ"/>
        </w:rPr>
        <w:t>message:</w:t>
      </w:r>
    </w:p>
    <w:p w:rsidR="00933D9B" w:rsidRPr="0068451B" w:rsidRDefault="00933D9B" w:rsidP="00542257">
      <w:pPr>
        <w:spacing w:after="200" w:line="276" w:lineRule="auto"/>
        <w:ind w:left="720"/>
        <w:rPr>
          <w:rFonts w:eastAsia="Calibri"/>
          <w:b/>
          <w:sz w:val="24"/>
          <w:szCs w:val="24"/>
          <w:lang w:val="en-NZ"/>
        </w:rPr>
      </w:pPr>
      <w:r w:rsidRPr="0068451B">
        <w:rPr>
          <w:rFonts w:eastAsia="Calibri"/>
          <w:b/>
          <w:sz w:val="24"/>
          <w:szCs w:val="24"/>
          <w:lang w:val="en-NZ"/>
        </w:rPr>
        <w:t>God is coming, not firstly to wage war on Israel’s enemies (that will come later), but to bring judgement on his rebellious, covenant-breaking people.</w:t>
      </w:r>
    </w:p>
    <w:p w:rsidR="00542257" w:rsidRPr="0068451B" w:rsidRDefault="007D6A6A" w:rsidP="00542257">
      <w:pPr>
        <w:spacing w:after="200" w:line="276" w:lineRule="auto"/>
        <w:rPr>
          <w:rFonts w:eastAsia="Calibri"/>
          <w:sz w:val="24"/>
          <w:szCs w:val="24"/>
          <w:lang w:val="en-NZ"/>
        </w:rPr>
      </w:pPr>
      <w:r w:rsidRPr="0068451B">
        <w:rPr>
          <w:rFonts w:eastAsia="Calibri"/>
          <w:sz w:val="24"/>
          <w:szCs w:val="24"/>
          <w:lang w:val="en-NZ"/>
        </w:rPr>
        <w:t>Before the Babylonians attacked Jerusalem as the agents of God’s judgement (Hab 1:5-11)</w:t>
      </w:r>
      <w:r w:rsidR="0046294B" w:rsidRPr="0068451B">
        <w:rPr>
          <w:rFonts w:eastAsia="Calibri"/>
          <w:sz w:val="24"/>
          <w:szCs w:val="24"/>
          <w:lang w:val="en-NZ"/>
        </w:rPr>
        <w:t>, the prophet Jeremiah had rebuked the complacency of his fellow Israelites for their trust in the physical temple building – thinking that this was a sure indication that the Lord was with them (Jer 7:4).</w:t>
      </w:r>
      <w:r w:rsidR="00542257" w:rsidRPr="0068451B">
        <w:rPr>
          <w:rFonts w:eastAsia="Calibri"/>
          <w:sz w:val="24"/>
          <w:szCs w:val="24"/>
          <w:lang w:val="en-NZ"/>
        </w:rPr>
        <w:t xml:space="preserve"> </w:t>
      </w:r>
      <w:r w:rsidR="00D87B40" w:rsidRPr="0068451B">
        <w:rPr>
          <w:rFonts w:eastAsia="Calibri"/>
          <w:sz w:val="24"/>
          <w:szCs w:val="24"/>
          <w:lang w:val="en-NZ"/>
        </w:rPr>
        <w:t>As we sang in Psalm 137, t</w:t>
      </w:r>
      <w:r w:rsidR="0046294B" w:rsidRPr="0068451B">
        <w:rPr>
          <w:rFonts w:eastAsia="Calibri"/>
          <w:sz w:val="24"/>
          <w:szCs w:val="24"/>
          <w:lang w:val="en-NZ"/>
        </w:rPr>
        <w:t>he exiles</w:t>
      </w:r>
      <w:r w:rsidR="00D87B40" w:rsidRPr="0068451B">
        <w:rPr>
          <w:rFonts w:eastAsia="Calibri"/>
          <w:sz w:val="24"/>
          <w:szCs w:val="24"/>
          <w:lang w:val="en-NZ"/>
        </w:rPr>
        <w:t xml:space="preserve"> longed to return to the temple, to be back in God’s presence.</w:t>
      </w:r>
      <w:r w:rsidR="00542257" w:rsidRPr="0068451B">
        <w:rPr>
          <w:rFonts w:eastAsia="Calibri"/>
          <w:sz w:val="24"/>
          <w:szCs w:val="24"/>
          <w:lang w:val="en-NZ"/>
        </w:rPr>
        <w:t xml:space="preserve"> </w:t>
      </w:r>
      <w:r w:rsidR="0046294B" w:rsidRPr="0068451B">
        <w:rPr>
          <w:rFonts w:eastAsia="Calibri"/>
          <w:sz w:val="24"/>
          <w:szCs w:val="24"/>
          <w:lang w:val="en-NZ"/>
        </w:rPr>
        <w:t>However l</w:t>
      </w:r>
      <w:r w:rsidR="00D87B40" w:rsidRPr="0068451B">
        <w:rPr>
          <w:rFonts w:eastAsia="Calibri"/>
          <w:sz w:val="24"/>
          <w:szCs w:val="24"/>
          <w:lang w:val="en-NZ"/>
        </w:rPr>
        <w:t>ater, Ezekiel would see a vision of the glory of the Lord leaving the temple building in Jerusalem (10:18-19)</w:t>
      </w:r>
      <w:r w:rsidR="0046294B" w:rsidRPr="0068451B">
        <w:rPr>
          <w:rFonts w:eastAsia="Calibri"/>
          <w:sz w:val="24"/>
          <w:szCs w:val="24"/>
          <w:lang w:val="en-NZ"/>
        </w:rPr>
        <w:t>.</w:t>
      </w:r>
      <w:r w:rsidR="00542257" w:rsidRPr="0068451B">
        <w:rPr>
          <w:rFonts w:eastAsia="Calibri"/>
          <w:sz w:val="24"/>
          <w:szCs w:val="24"/>
          <w:lang w:val="en-NZ"/>
        </w:rPr>
        <w:t xml:space="preserve"> </w:t>
      </w:r>
      <w:r w:rsidR="00D87B40" w:rsidRPr="0068451B">
        <w:rPr>
          <w:rFonts w:eastAsia="Calibri"/>
          <w:sz w:val="24"/>
          <w:szCs w:val="24"/>
          <w:lang w:val="en-NZ"/>
        </w:rPr>
        <w:t>The destruction of the temple and city would be subsequently confirmed when a fugitive arrived in Babylon from the war zone (33:21-22)</w:t>
      </w:r>
      <w:r w:rsidR="0046294B" w:rsidRPr="0068451B">
        <w:rPr>
          <w:rFonts w:eastAsia="Calibri"/>
          <w:sz w:val="24"/>
          <w:szCs w:val="24"/>
          <w:lang w:val="en-NZ"/>
        </w:rPr>
        <w:t>.</w:t>
      </w:r>
      <w:r w:rsidR="00542257" w:rsidRPr="0068451B">
        <w:rPr>
          <w:rFonts w:eastAsia="Calibri"/>
          <w:sz w:val="24"/>
          <w:szCs w:val="24"/>
          <w:lang w:val="en-NZ"/>
        </w:rPr>
        <w:t xml:space="preserve"> </w:t>
      </w:r>
      <w:r w:rsidR="0046294B" w:rsidRPr="0068451B">
        <w:rPr>
          <w:rFonts w:eastAsia="Calibri"/>
          <w:sz w:val="24"/>
          <w:szCs w:val="24"/>
          <w:lang w:val="en-NZ"/>
        </w:rPr>
        <w:t>God was making war on his own people!</w:t>
      </w:r>
      <w:r w:rsidR="00542257" w:rsidRPr="0068451B">
        <w:rPr>
          <w:rFonts w:eastAsia="Calibri"/>
          <w:sz w:val="24"/>
          <w:szCs w:val="24"/>
          <w:lang w:val="en-NZ"/>
        </w:rPr>
        <w:t xml:space="preserve"> </w:t>
      </w:r>
      <w:r w:rsidR="00405488" w:rsidRPr="0068451B">
        <w:rPr>
          <w:rFonts w:eastAsia="Calibri"/>
          <w:sz w:val="24"/>
          <w:szCs w:val="24"/>
          <w:lang w:val="en-NZ"/>
        </w:rPr>
        <w:t>His glory would depart from the promised land of Israel.</w:t>
      </w:r>
      <w:r w:rsidR="00542257" w:rsidRPr="0068451B">
        <w:rPr>
          <w:rFonts w:eastAsia="Calibri"/>
          <w:sz w:val="24"/>
          <w:szCs w:val="24"/>
          <w:lang w:val="en-NZ"/>
        </w:rPr>
        <w:t xml:space="preserve"> </w:t>
      </w:r>
    </w:p>
    <w:p w:rsidR="009B70E4" w:rsidRPr="0068451B" w:rsidRDefault="009B70E4" w:rsidP="00542257">
      <w:pPr>
        <w:spacing w:after="200" w:line="276" w:lineRule="auto"/>
        <w:rPr>
          <w:rFonts w:eastAsia="Calibri"/>
          <w:sz w:val="24"/>
          <w:szCs w:val="24"/>
          <w:lang w:val="en-NZ"/>
        </w:rPr>
      </w:pPr>
      <w:r w:rsidRPr="0068451B">
        <w:rPr>
          <w:rFonts w:eastAsia="Calibri"/>
          <w:sz w:val="24"/>
          <w:szCs w:val="24"/>
          <w:lang w:val="en-NZ"/>
        </w:rPr>
        <w:t>Ezekiel’s vision was both awe-inspiring and fearsome.</w:t>
      </w:r>
      <w:r w:rsidR="00542257" w:rsidRPr="0068451B">
        <w:rPr>
          <w:rFonts w:eastAsia="Calibri"/>
          <w:sz w:val="24"/>
          <w:szCs w:val="24"/>
          <w:lang w:val="en-NZ"/>
        </w:rPr>
        <w:t xml:space="preserve"> </w:t>
      </w:r>
      <w:r w:rsidR="00405488" w:rsidRPr="0068451B">
        <w:rPr>
          <w:rFonts w:eastAsia="Calibri"/>
          <w:sz w:val="24"/>
          <w:szCs w:val="24"/>
          <w:lang w:val="en-NZ"/>
        </w:rPr>
        <w:t>2616 years ago t</w:t>
      </w:r>
      <w:r w:rsidR="0046294B" w:rsidRPr="0068451B">
        <w:rPr>
          <w:rFonts w:eastAsia="Calibri"/>
          <w:sz w:val="24"/>
          <w:szCs w:val="24"/>
          <w:lang w:val="en-NZ"/>
        </w:rPr>
        <w:t xml:space="preserve">his priest, the son of Buzi, </w:t>
      </w:r>
      <w:r w:rsidRPr="0068451B">
        <w:rPr>
          <w:rFonts w:eastAsia="Calibri"/>
          <w:sz w:val="24"/>
          <w:szCs w:val="24"/>
          <w:lang w:val="en-NZ"/>
        </w:rPr>
        <w:t>had a l</w:t>
      </w:r>
      <w:r w:rsidR="00F21E73" w:rsidRPr="0068451B">
        <w:rPr>
          <w:rFonts w:eastAsia="Calibri"/>
          <w:sz w:val="24"/>
          <w:szCs w:val="24"/>
          <w:lang w:val="en-NZ"/>
        </w:rPr>
        <w:t>ife-</w:t>
      </w:r>
      <w:r w:rsidR="00C7479F" w:rsidRPr="0068451B">
        <w:rPr>
          <w:rFonts w:eastAsia="Calibri"/>
          <w:sz w:val="24"/>
          <w:szCs w:val="24"/>
          <w:lang w:val="en-NZ"/>
        </w:rPr>
        <w:t>changing encounter</w:t>
      </w:r>
      <w:r w:rsidR="00F21E73" w:rsidRPr="0068451B">
        <w:rPr>
          <w:rFonts w:eastAsia="Calibri"/>
          <w:sz w:val="24"/>
          <w:szCs w:val="24"/>
          <w:lang w:val="en-NZ"/>
        </w:rPr>
        <w:t xml:space="preserve"> with the LORD</w:t>
      </w:r>
      <w:r w:rsidRPr="0068451B">
        <w:rPr>
          <w:rFonts w:eastAsia="Calibri"/>
          <w:sz w:val="24"/>
          <w:szCs w:val="24"/>
          <w:lang w:val="en-NZ"/>
        </w:rPr>
        <w:t>. He had not</w:t>
      </w:r>
      <w:r w:rsidR="0046294B" w:rsidRPr="0068451B">
        <w:rPr>
          <w:rFonts w:eastAsia="Calibri"/>
          <w:sz w:val="24"/>
          <w:szCs w:val="24"/>
          <w:lang w:val="en-NZ"/>
        </w:rPr>
        <w:t xml:space="preserve"> sought this out through some mystical desire </w:t>
      </w:r>
      <w:r w:rsidRPr="0068451B">
        <w:rPr>
          <w:rFonts w:eastAsia="Calibri"/>
          <w:sz w:val="24"/>
          <w:szCs w:val="24"/>
          <w:lang w:val="en-NZ"/>
        </w:rPr>
        <w:t xml:space="preserve">to experience a ‘spiritual high’. </w:t>
      </w:r>
      <w:r w:rsidR="0046294B" w:rsidRPr="0068451B">
        <w:rPr>
          <w:rFonts w:eastAsia="Calibri"/>
          <w:sz w:val="24"/>
          <w:szCs w:val="24"/>
          <w:lang w:val="en-NZ"/>
        </w:rPr>
        <w:t xml:space="preserve">God had sought Him out! The Lord’s divine purpose is reflected in </w:t>
      </w:r>
      <w:r w:rsidR="0034427C" w:rsidRPr="0068451B">
        <w:rPr>
          <w:rFonts w:eastAsia="Calibri"/>
          <w:sz w:val="24"/>
          <w:szCs w:val="24"/>
          <w:lang w:val="en-NZ"/>
        </w:rPr>
        <w:t xml:space="preserve">Ezekiel’s name </w:t>
      </w:r>
      <w:r w:rsidR="0046294B" w:rsidRPr="0068451B">
        <w:rPr>
          <w:rFonts w:eastAsia="Calibri"/>
          <w:sz w:val="24"/>
          <w:szCs w:val="24"/>
          <w:lang w:val="en-NZ"/>
        </w:rPr>
        <w:t xml:space="preserve">which </w:t>
      </w:r>
      <w:r w:rsidR="0034427C" w:rsidRPr="0068451B">
        <w:rPr>
          <w:rFonts w:eastAsia="Calibri"/>
          <w:sz w:val="24"/>
          <w:szCs w:val="24"/>
          <w:lang w:val="en-NZ"/>
        </w:rPr>
        <w:t>means ‘God makes strong, hardens’.</w:t>
      </w:r>
      <w:r w:rsidR="00542257" w:rsidRPr="0068451B">
        <w:rPr>
          <w:rFonts w:eastAsia="Calibri"/>
          <w:sz w:val="24"/>
          <w:szCs w:val="24"/>
          <w:lang w:val="en-NZ"/>
        </w:rPr>
        <w:t xml:space="preserve"> </w:t>
      </w:r>
      <w:r w:rsidRPr="0068451B">
        <w:rPr>
          <w:rFonts w:eastAsia="Calibri"/>
          <w:sz w:val="24"/>
          <w:szCs w:val="24"/>
          <w:lang w:val="en-NZ"/>
        </w:rPr>
        <w:t xml:space="preserve">God had intervened </w:t>
      </w:r>
      <w:r w:rsidR="00F21E73" w:rsidRPr="0068451B">
        <w:rPr>
          <w:rFonts w:eastAsia="Calibri"/>
          <w:sz w:val="24"/>
          <w:szCs w:val="24"/>
          <w:lang w:val="en-NZ"/>
        </w:rPr>
        <w:t xml:space="preserve">dramatically in Ezekiel’s life </w:t>
      </w:r>
      <w:r w:rsidR="0046294B" w:rsidRPr="0068451B">
        <w:rPr>
          <w:rFonts w:eastAsia="Calibri"/>
          <w:sz w:val="24"/>
          <w:szCs w:val="24"/>
          <w:lang w:val="en-NZ"/>
        </w:rPr>
        <w:t>in order to strengthen him for the challenges of service</w:t>
      </w:r>
      <w:r w:rsidR="00FE7F26" w:rsidRPr="0068451B">
        <w:rPr>
          <w:rFonts w:eastAsia="Calibri"/>
          <w:sz w:val="24"/>
          <w:szCs w:val="24"/>
          <w:lang w:val="en-NZ"/>
        </w:rPr>
        <w:t xml:space="preserve"> - </w:t>
      </w:r>
      <w:r w:rsidR="00F21E73" w:rsidRPr="0068451B">
        <w:rPr>
          <w:rFonts w:eastAsia="Calibri"/>
          <w:sz w:val="24"/>
          <w:szCs w:val="24"/>
          <w:lang w:val="en-NZ"/>
        </w:rPr>
        <w:t>which brings us to our 2</w:t>
      </w:r>
      <w:r w:rsidR="00F21E73" w:rsidRPr="0068451B">
        <w:rPr>
          <w:rFonts w:eastAsia="Calibri"/>
          <w:sz w:val="24"/>
          <w:szCs w:val="24"/>
          <w:vertAlign w:val="superscript"/>
          <w:lang w:val="en-NZ"/>
        </w:rPr>
        <w:t>nd</w:t>
      </w:r>
      <w:r w:rsidR="00F21E73" w:rsidRPr="0068451B">
        <w:rPr>
          <w:rFonts w:eastAsia="Calibri"/>
          <w:sz w:val="24"/>
          <w:szCs w:val="24"/>
          <w:lang w:val="en-NZ"/>
        </w:rPr>
        <w:t xml:space="preserve"> point:</w:t>
      </w:r>
    </w:p>
    <w:p w:rsidR="00EB3105" w:rsidRPr="0068451B" w:rsidRDefault="0002631C" w:rsidP="0034347F">
      <w:pPr>
        <w:numPr>
          <w:ilvl w:val="0"/>
          <w:numId w:val="32"/>
        </w:numPr>
        <w:spacing w:after="200" w:line="276" w:lineRule="auto"/>
        <w:rPr>
          <w:rFonts w:eastAsia="Calibri"/>
          <w:b/>
          <w:sz w:val="24"/>
          <w:szCs w:val="24"/>
          <w:lang w:val="en-NZ"/>
        </w:rPr>
      </w:pPr>
      <w:r w:rsidRPr="0068451B">
        <w:rPr>
          <w:rFonts w:eastAsia="Calibri"/>
          <w:b/>
          <w:sz w:val="24"/>
          <w:szCs w:val="24"/>
          <w:lang w:val="en-NZ"/>
        </w:rPr>
        <w:t>Ezekiel’s Call</w:t>
      </w:r>
    </w:p>
    <w:p w:rsidR="00487E27" w:rsidRPr="0068451B" w:rsidRDefault="00523454" w:rsidP="00542257">
      <w:pPr>
        <w:spacing w:after="200" w:line="276" w:lineRule="auto"/>
        <w:rPr>
          <w:rFonts w:eastAsia="Calibri"/>
          <w:sz w:val="24"/>
          <w:szCs w:val="24"/>
          <w:lang w:val="en-NZ"/>
        </w:rPr>
      </w:pPr>
      <w:r w:rsidRPr="0068451B">
        <w:rPr>
          <w:rFonts w:eastAsia="Calibri"/>
          <w:sz w:val="24"/>
          <w:szCs w:val="24"/>
          <w:lang w:val="en-NZ"/>
        </w:rPr>
        <w:t xml:space="preserve">People enlist in the armed forces for a variety of reasons, and recruiters want to make the choice to serve as attractive as possible. The NZ </w:t>
      </w:r>
      <w:r w:rsidR="00C7479F" w:rsidRPr="0068451B">
        <w:rPr>
          <w:rFonts w:eastAsia="Calibri"/>
          <w:sz w:val="24"/>
          <w:szCs w:val="24"/>
          <w:lang w:val="en-NZ"/>
        </w:rPr>
        <w:t>defence</w:t>
      </w:r>
      <w:r w:rsidRPr="0068451B">
        <w:rPr>
          <w:rFonts w:eastAsia="Calibri"/>
          <w:sz w:val="24"/>
          <w:szCs w:val="24"/>
          <w:lang w:val="en-NZ"/>
        </w:rPr>
        <w:t xml:space="preserve"> website has the slogan ‘Match your passion to your career’</w:t>
      </w:r>
      <w:r w:rsidR="00D5005A" w:rsidRPr="0068451B">
        <w:rPr>
          <w:rFonts w:eastAsia="Calibri"/>
          <w:sz w:val="24"/>
          <w:szCs w:val="24"/>
          <w:lang w:val="en-NZ"/>
        </w:rPr>
        <w:t>!</w:t>
      </w:r>
      <w:r w:rsidR="00084976" w:rsidRPr="0068451B">
        <w:rPr>
          <w:rFonts w:eastAsia="Calibri"/>
          <w:sz w:val="24"/>
          <w:szCs w:val="24"/>
          <w:lang w:val="en-NZ"/>
        </w:rPr>
        <w:t xml:space="preserve"> </w:t>
      </w:r>
      <w:r w:rsidR="00487E27" w:rsidRPr="0068451B">
        <w:rPr>
          <w:rFonts w:eastAsia="Calibri"/>
          <w:sz w:val="24"/>
          <w:szCs w:val="24"/>
          <w:lang w:val="en-NZ"/>
        </w:rPr>
        <w:t xml:space="preserve">You’ve likely heard the phrase </w:t>
      </w:r>
      <w:r w:rsidR="00A36FF9" w:rsidRPr="0068451B">
        <w:rPr>
          <w:rFonts w:eastAsia="Calibri"/>
          <w:sz w:val="24"/>
          <w:szCs w:val="24"/>
          <w:lang w:val="en-NZ"/>
        </w:rPr>
        <w:t>“Join the Navy and see the world”</w:t>
      </w:r>
      <w:r w:rsidR="00D5005A" w:rsidRPr="0068451B">
        <w:rPr>
          <w:rFonts w:eastAsia="Calibri"/>
          <w:sz w:val="24"/>
          <w:szCs w:val="24"/>
          <w:lang w:val="en-NZ"/>
        </w:rPr>
        <w:t>!</w:t>
      </w:r>
    </w:p>
    <w:p w:rsidR="00022B1C" w:rsidRPr="0068451B" w:rsidRDefault="00487E27" w:rsidP="00542257">
      <w:pPr>
        <w:spacing w:after="200" w:line="276" w:lineRule="auto"/>
        <w:rPr>
          <w:rFonts w:eastAsia="Calibri"/>
          <w:sz w:val="24"/>
          <w:szCs w:val="24"/>
          <w:lang w:val="en-NZ"/>
        </w:rPr>
      </w:pPr>
      <w:r w:rsidRPr="0068451B">
        <w:rPr>
          <w:rFonts w:eastAsia="Calibri"/>
          <w:sz w:val="24"/>
          <w:szCs w:val="24"/>
          <w:lang w:val="en-NZ"/>
        </w:rPr>
        <w:t>If we were to put Ezekiel’s call to serve in the Lord’s army, it might go something like this</w:t>
      </w:r>
      <w:r w:rsidR="006C4897" w:rsidRPr="0068451B">
        <w:rPr>
          <w:rFonts w:eastAsia="Calibri"/>
          <w:sz w:val="24"/>
          <w:szCs w:val="24"/>
          <w:lang w:val="en-NZ"/>
        </w:rPr>
        <w:t>: “</w:t>
      </w:r>
      <w:r w:rsidR="00A36FF9" w:rsidRPr="0068451B">
        <w:rPr>
          <w:rFonts w:eastAsia="Calibri"/>
          <w:i/>
          <w:sz w:val="24"/>
          <w:szCs w:val="24"/>
          <w:lang w:val="en-NZ"/>
        </w:rPr>
        <w:t>Join the prophets and be cast among briers and thorns and sit on scorpions</w:t>
      </w:r>
      <w:r w:rsidR="00A36FF9" w:rsidRPr="0068451B">
        <w:rPr>
          <w:rFonts w:eastAsia="Calibri"/>
          <w:sz w:val="24"/>
          <w:szCs w:val="24"/>
          <w:lang w:val="en-NZ"/>
        </w:rPr>
        <w:t>”</w:t>
      </w:r>
      <w:r w:rsidRPr="0068451B">
        <w:rPr>
          <w:rFonts w:eastAsia="Calibri"/>
          <w:sz w:val="24"/>
          <w:szCs w:val="24"/>
          <w:lang w:val="en-NZ"/>
        </w:rPr>
        <w:t xml:space="preserve"> (ref. v6)</w:t>
      </w:r>
      <w:r w:rsidR="00084976" w:rsidRPr="0068451B">
        <w:rPr>
          <w:rFonts w:eastAsia="Calibri"/>
          <w:sz w:val="24"/>
          <w:szCs w:val="24"/>
          <w:lang w:val="en-NZ"/>
        </w:rPr>
        <w:t xml:space="preserve">. </w:t>
      </w:r>
      <w:r w:rsidR="0002631C" w:rsidRPr="0068451B">
        <w:rPr>
          <w:rFonts w:eastAsia="Calibri"/>
          <w:sz w:val="24"/>
          <w:szCs w:val="24"/>
          <w:lang w:val="en-NZ"/>
        </w:rPr>
        <w:t xml:space="preserve">God’s call to Ezekiel was not so much attractive as it was compelling. </w:t>
      </w:r>
      <w:r w:rsidR="00022B1C" w:rsidRPr="0068451B">
        <w:rPr>
          <w:rFonts w:eastAsia="Calibri"/>
          <w:sz w:val="24"/>
          <w:szCs w:val="24"/>
          <w:lang w:val="en-NZ"/>
        </w:rPr>
        <w:t xml:space="preserve"> Ezekiel was to be driven by a passion for the glory of God. In that sense his passion would be well matched to his ‘career’.</w:t>
      </w:r>
    </w:p>
    <w:p w:rsidR="00871EA6" w:rsidRPr="0068451B" w:rsidRDefault="0002631C" w:rsidP="00542257">
      <w:pPr>
        <w:spacing w:after="200" w:line="276" w:lineRule="auto"/>
        <w:rPr>
          <w:rFonts w:eastAsia="Calibri"/>
          <w:sz w:val="24"/>
          <w:szCs w:val="24"/>
          <w:lang w:val="en-NZ"/>
        </w:rPr>
      </w:pPr>
      <w:r w:rsidRPr="0068451B">
        <w:rPr>
          <w:rFonts w:eastAsia="Calibri"/>
          <w:sz w:val="24"/>
          <w:szCs w:val="24"/>
          <w:lang w:val="en-NZ"/>
        </w:rPr>
        <w:t>Three-</w:t>
      </w:r>
      <w:r w:rsidR="006C4897" w:rsidRPr="0068451B">
        <w:rPr>
          <w:rFonts w:eastAsia="Calibri"/>
          <w:sz w:val="24"/>
          <w:szCs w:val="24"/>
          <w:lang w:val="en-NZ"/>
        </w:rPr>
        <w:t>times the</w:t>
      </w:r>
      <w:r w:rsidRPr="0068451B">
        <w:rPr>
          <w:rFonts w:eastAsia="Calibri"/>
          <w:sz w:val="24"/>
          <w:szCs w:val="24"/>
          <w:lang w:val="en-NZ"/>
        </w:rPr>
        <w:t xml:space="preserve"> Lord tells His prophet not to be afraid (v6)</w:t>
      </w:r>
      <w:r w:rsidR="00022B1C" w:rsidRPr="0068451B">
        <w:rPr>
          <w:rFonts w:eastAsia="Calibri"/>
          <w:sz w:val="24"/>
          <w:szCs w:val="24"/>
          <w:lang w:val="en-NZ"/>
        </w:rPr>
        <w:t>.</w:t>
      </w:r>
      <w:r w:rsidR="00084976" w:rsidRPr="0068451B">
        <w:rPr>
          <w:rFonts w:eastAsia="Calibri"/>
          <w:sz w:val="24"/>
          <w:szCs w:val="24"/>
          <w:lang w:val="en-NZ"/>
        </w:rPr>
        <w:t xml:space="preserve"> </w:t>
      </w:r>
      <w:r w:rsidR="00022B1C" w:rsidRPr="0068451B">
        <w:rPr>
          <w:rFonts w:eastAsia="Calibri"/>
          <w:sz w:val="24"/>
          <w:szCs w:val="24"/>
          <w:lang w:val="en-NZ"/>
        </w:rPr>
        <w:t xml:space="preserve">I remember as a child entering a reptile house for the first time at the zoo, my parents </w:t>
      </w:r>
      <w:r w:rsidR="00BD75CA" w:rsidRPr="0068451B">
        <w:rPr>
          <w:rFonts w:eastAsia="Calibri"/>
          <w:sz w:val="24"/>
          <w:szCs w:val="24"/>
          <w:lang w:val="en-NZ"/>
        </w:rPr>
        <w:t xml:space="preserve">already </w:t>
      </w:r>
      <w:r w:rsidR="00022B1C" w:rsidRPr="0068451B">
        <w:rPr>
          <w:rFonts w:eastAsia="Calibri"/>
          <w:sz w:val="24"/>
          <w:szCs w:val="24"/>
          <w:lang w:val="en-NZ"/>
        </w:rPr>
        <w:t>knew that I really don’t like snakes and they said something like ‘no need to be afraid’.</w:t>
      </w:r>
      <w:r w:rsidR="00084976" w:rsidRPr="0068451B">
        <w:rPr>
          <w:rFonts w:eastAsia="Calibri"/>
          <w:sz w:val="24"/>
          <w:szCs w:val="24"/>
          <w:lang w:val="en-NZ"/>
        </w:rPr>
        <w:t xml:space="preserve"> </w:t>
      </w:r>
      <w:r w:rsidR="00022B1C" w:rsidRPr="0068451B">
        <w:rPr>
          <w:rFonts w:eastAsia="Calibri"/>
          <w:sz w:val="24"/>
          <w:szCs w:val="24"/>
          <w:lang w:val="en-NZ"/>
        </w:rPr>
        <w:t>When you hear someone say ‘Do not be afraid’ it’s</w:t>
      </w:r>
      <w:r w:rsidRPr="0068451B">
        <w:rPr>
          <w:rFonts w:eastAsia="Calibri"/>
          <w:sz w:val="24"/>
          <w:szCs w:val="24"/>
          <w:lang w:val="en-NZ"/>
        </w:rPr>
        <w:t xml:space="preserve"> almost a guarantee of fright</w:t>
      </w:r>
      <w:r w:rsidR="00022B1C" w:rsidRPr="0068451B">
        <w:rPr>
          <w:rFonts w:eastAsia="Calibri"/>
          <w:sz w:val="24"/>
          <w:szCs w:val="24"/>
          <w:lang w:val="en-NZ"/>
        </w:rPr>
        <w:t>ening circumstances yet to come!</w:t>
      </w:r>
      <w:r w:rsidR="00084976" w:rsidRPr="0068451B">
        <w:rPr>
          <w:rFonts w:eastAsia="Calibri"/>
          <w:sz w:val="24"/>
          <w:szCs w:val="24"/>
          <w:lang w:val="en-NZ"/>
        </w:rPr>
        <w:t xml:space="preserve"> </w:t>
      </w:r>
      <w:r w:rsidR="00022B1C" w:rsidRPr="0068451B">
        <w:rPr>
          <w:rFonts w:eastAsia="Calibri"/>
          <w:sz w:val="24"/>
          <w:szCs w:val="24"/>
          <w:lang w:val="en-NZ"/>
        </w:rPr>
        <w:t>It certainly was for me in the reptile house</w:t>
      </w:r>
      <w:r w:rsidR="00D5005A" w:rsidRPr="0068451B">
        <w:rPr>
          <w:rFonts w:eastAsia="Calibri"/>
          <w:sz w:val="24"/>
          <w:szCs w:val="24"/>
          <w:lang w:val="en-NZ"/>
        </w:rPr>
        <w:t xml:space="preserve"> at the zoo</w:t>
      </w:r>
      <w:r w:rsidR="00022B1C" w:rsidRPr="0068451B">
        <w:rPr>
          <w:rFonts w:eastAsia="Calibri"/>
          <w:sz w:val="24"/>
          <w:szCs w:val="24"/>
          <w:lang w:val="en-NZ"/>
        </w:rPr>
        <w:t xml:space="preserve"> and </w:t>
      </w:r>
      <w:r w:rsidR="00D5005A" w:rsidRPr="0068451B">
        <w:rPr>
          <w:rFonts w:eastAsia="Calibri"/>
          <w:sz w:val="24"/>
          <w:szCs w:val="24"/>
          <w:lang w:val="en-NZ"/>
        </w:rPr>
        <w:t xml:space="preserve">so much more </w:t>
      </w:r>
      <w:r w:rsidR="00022B1C" w:rsidRPr="0068451B">
        <w:rPr>
          <w:rFonts w:eastAsia="Calibri"/>
          <w:sz w:val="24"/>
          <w:szCs w:val="24"/>
          <w:lang w:val="en-NZ"/>
        </w:rPr>
        <w:t>for Ezekiel in his ministry</w:t>
      </w:r>
      <w:r w:rsidR="00D5005A" w:rsidRPr="0068451B">
        <w:rPr>
          <w:rFonts w:eastAsia="Calibri"/>
          <w:sz w:val="24"/>
          <w:szCs w:val="24"/>
          <w:lang w:val="en-NZ"/>
        </w:rPr>
        <w:t xml:space="preserve"> to a people who didn’t want to listen to God’s Word</w:t>
      </w:r>
      <w:r w:rsidR="00022B1C" w:rsidRPr="0068451B">
        <w:rPr>
          <w:rFonts w:eastAsia="Calibri"/>
          <w:sz w:val="24"/>
          <w:szCs w:val="24"/>
          <w:lang w:val="en-NZ"/>
        </w:rPr>
        <w:t>!</w:t>
      </w:r>
      <w:r w:rsidR="00871EA6" w:rsidRPr="0068451B">
        <w:rPr>
          <w:rFonts w:eastAsia="Calibri"/>
          <w:sz w:val="24"/>
          <w:szCs w:val="24"/>
          <w:lang w:val="en-NZ"/>
        </w:rPr>
        <w:t xml:space="preserve"> </w:t>
      </w:r>
    </w:p>
    <w:p w:rsidR="00DD1319" w:rsidRPr="0068451B" w:rsidRDefault="00871EA6" w:rsidP="00542257">
      <w:pPr>
        <w:spacing w:after="200" w:line="276" w:lineRule="auto"/>
        <w:rPr>
          <w:rFonts w:eastAsia="Calibri"/>
          <w:sz w:val="24"/>
          <w:szCs w:val="24"/>
          <w:lang w:val="en-NZ"/>
        </w:rPr>
      </w:pPr>
      <w:r w:rsidRPr="0068451B">
        <w:rPr>
          <w:rFonts w:eastAsia="Calibri"/>
          <w:sz w:val="24"/>
          <w:szCs w:val="24"/>
          <w:lang w:val="en-NZ"/>
        </w:rPr>
        <w:t>Ezekiel was</w:t>
      </w:r>
      <w:r w:rsidR="00BD6BE2" w:rsidRPr="0068451B">
        <w:rPr>
          <w:rFonts w:eastAsia="Calibri"/>
          <w:sz w:val="24"/>
          <w:szCs w:val="24"/>
          <w:lang w:val="en-NZ"/>
        </w:rPr>
        <w:t xml:space="preserve"> to be</w:t>
      </w:r>
      <w:r w:rsidRPr="0068451B">
        <w:rPr>
          <w:rFonts w:eastAsia="Calibri"/>
          <w:sz w:val="24"/>
          <w:szCs w:val="24"/>
          <w:lang w:val="en-NZ"/>
        </w:rPr>
        <w:t xml:space="preserve"> given </w:t>
      </w:r>
      <w:r w:rsidR="00BD6BE2" w:rsidRPr="0068451B">
        <w:rPr>
          <w:rFonts w:eastAsia="Calibri"/>
          <w:sz w:val="24"/>
          <w:szCs w:val="24"/>
          <w:lang w:val="en-NZ"/>
        </w:rPr>
        <w:t xml:space="preserve">both </w:t>
      </w:r>
      <w:r w:rsidRPr="0068451B">
        <w:rPr>
          <w:rFonts w:eastAsia="Calibri"/>
          <w:sz w:val="24"/>
          <w:szCs w:val="24"/>
          <w:lang w:val="en-NZ"/>
        </w:rPr>
        <w:t>a task and a message from God. He was commissioned by the Lord.</w:t>
      </w:r>
      <w:r w:rsidR="00084976" w:rsidRPr="0068451B">
        <w:rPr>
          <w:rFonts w:eastAsia="Calibri"/>
          <w:sz w:val="24"/>
          <w:szCs w:val="24"/>
          <w:lang w:val="en-NZ"/>
        </w:rPr>
        <w:t xml:space="preserve"> </w:t>
      </w:r>
      <w:r w:rsidR="00F406C9" w:rsidRPr="0068451B">
        <w:rPr>
          <w:rFonts w:eastAsia="Calibri"/>
          <w:sz w:val="24"/>
          <w:szCs w:val="24"/>
          <w:lang w:val="en-NZ"/>
        </w:rPr>
        <w:t>Notice some key aspects of Ezekiel’s calling:</w:t>
      </w:r>
    </w:p>
    <w:p w:rsidR="00554E8A" w:rsidRPr="0068451B" w:rsidRDefault="00F406C9" w:rsidP="00542257">
      <w:pPr>
        <w:spacing w:after="200" w:line="276" w:lineRule="auto"/>
        <w:rPr>
          <w:rFonts w:eastAsia="Calibri"/>
          <w:sz w:val="24"/>
          <w:szCs w:val="24"/>
          <w:lang w:val="en-NZ"/>
        </w:rPr>
      </w:pPr>
      <w:r w:rsidRPr="0068451B">
        <w:rPr>
          <w:rFonts w:eastAsia="Calibri"/>
          <w:b/>
          <w:sz w:val="24"/>
          <w:szCs w:val="24"/>
          <w:lang w:val="en-NZ"/>
        </w:rPr>
        <w:t>Firstly</w:t>
      </w:r>
      <w:r w:rsidRPr="0068451B">
        <w:rPr>
          <w:rFonts w:eastAsia="Calibri"/>
          <w:sz w:val="24"/>
          <w:szCs w:val="24"/>
          <w:lang w:val="en-NZ"/>
        </w:rPr>
        <w:t>, he needed to be filled with the Holy Spirit (v2).</w:t>
      </w:r>
      <w:r w:rsidR="00084976" w:rsidRPr="0068451B">
        <w:rPr>
          <w:rFonts w:eastAsia="Calibri"/>
          <w:sz w:val="24"/>
          <w:szCs w:val="24"/>
          <w:lang w:val="en-NZ"/>
        </w:rPr>
        <w:t xml:space="preserve"> </w:t>
      </w:r>
      <w:r w:rsidRPr="0068451B">
        <w:rPr>
          <w:rFonts w:eastAsia="Calibri"/>
          <w:sz w:val="24"/>
          <w:szCs w:val="24"/>
          <w:lang w:val="en-NZ"/>
        </w:rPr>
        <w:t xml:space="preserve">In fact, he couldn’t even stand up in the glorious presence of the LORD, apart from the Spirit’s aid. </w:t>
      </w:r>
      <w:r w:rsidR="00554E8A" w:rsidRPr="0068451B">
        <w:rPr>
          <w:rFonts w:eastAsia="Calibri"/>
          <w:sz w:val="24"/>
          <w:szCs w:val="24"/>
          <w:lang w:val="en-NZ"/>
        </w:rPr>
        <w:t>Just as Adam received the breath of life from God (Gen 2:7), so Ezekiel receives the Spirit of God to enable him to obey the Lord.</w:t>
      </w:r>
    </w:p>
    <w:p w:rsidR="005668A8" w:rsidRPr="0068451B" w:rsidRDefault="00F406C9" w:rsidP="00542257">
      <w:pPr>
        <w:spacing w:after="200" w:line="276" w:lineRule="auto"/>
        <w:rPr>
          <w:rFonts w:eastAsia="Calibri"/>
          <w:sz w:val="24"/>
          <w:szCs w:val="24"/>
          <w:lang w:val="en-NZ"/>
        </w:rPr>
      </w:pPr>
      <w:r w:rsidRPr="0068451B">
        <w:rPr>
          <w:rFonts w:eastAsia="Calibri"/>
          <w:b/>
          <w:sz w:val="24"/>
          <w:szCs w:val="24"/>
          <w:lang w:val="en-NZ"/>
        </w:rPr>
        <w:t>Secondly</w:t>
      </w:r>
      <w:r w:rsidRPr="0068451B">
        <w:rPr>
          <w:rFonts w:eastAsia="Calibri"/>
          <w:sz w:val="24"/>
          <w:szCs w:val="24"/>
          <w:lang w:val="en-NZ"/>
        </w:rPr>
        <w:t>, he was to be different to rebellious Israel, who God describes as: a</w:t>
      </w:r>
      <w:r w:rsidR="00871EA6" w:rsidRPr="0068451B">
        <w:rPr>
          <w:rFonts w:eastAsia="Calibri"/>
          <w:sz w:val="24"/>
          <w:szCs w:val="24"/>
          <w:lang w:val="en-NZ"/>
        </w:rPr>
        <w:t xml:space="preserve"> ‘</w:t>
      </w:r>
      <w:r w:rsidR="00871EA6" w:rsidRPr="0068451B">
        <w:rPr>
          <w:rFonts w:eastAsia="Calibri"/>
          <w:i/>
          <w:sz w:val="24"/>
          <w:szCs w:val="24"/>
          <w:lang w:val="en-NZ"/>
        </w:rPr>
        <w:t>nations of rebels</w:t>
      </w:r>
      <w:r w:rsidR="00871EA6" w:rsidRPr="0068451B">
        <w:rPr>
          <w:rFonts w:eastAsia="Calibri"/>
          <w:sz w:val="24"/>
          <w:szCs w:val="24"/>
          <w:lang w:val="en-NZ"/>
        </w:rPr>
        <w:t xml:space="preserve">’ </w:t>
      </w:r>
      <w:r w:rsidRPr="0068451B">
        <w:rPr>
          <w:rFonts w:eastAsia="Calibri"/>
          <w:sz w:val="24"/>
          <w:szCs w:val="24"/>
          <w:lang w:val="en-NZ"/>
        </w:rPr>
        <w:t>(</w:t>
      </w:r>
      <w:r w:rsidR="00871EA6" w:rsidRPr="0068451B">
        <w:rPr>
          <w:rFonts w:eastAsia="Calibri"/>
          <w:sz w:val="24"/>
          <w:szCs w:val="24"/>
          <w:lang w:val="en-NZ"/>
        </w:rPr>
        <w:t>v3</w:t>
      </w:r>
      <w:r w:rsidRPr="0068451B">
        <w:rPr>
          <w:rFonts w:eastAsia="Calibri"/>
          <w:sz w:val="24"/>
          <w:szCs w:val="24"/>
          <w:lang w:val="en-NZ"/>
        </w:rPr>
        <w:t>) who had</w:t>
      </w:r>
      <w:r w:rsidR="00871EA6" w:rsidRPr="0068451B">
        <w:rPr>
          <w:rFonts w:eastAsia="Calibri"/>
          <w:sz w:val="24"/>
          <w:szCs w:val="24"/>
          <w:lang w:val="en-NZ"/>
        </w:rPr>
        <w:t xml:space="preserve"> ‘</w:t>
      </w:r>
      <w:r w:rsidR="00871EA6" w:rsidRPr="0068451B">
        <w:rPr>
          <w:rFonts w:eastAsia="Calibri"/>
          <w:i/>
          <w:sz w:val="24"/>
          <w:szCs w:val="24"/>
          <w:lang w:val="en-NZ"/>
        </w:rPr>
        <w:t>transgressed against me to this very day</w:t>
      </w:r>
      <w:r w:rsidR="00871EA6" w:rsidRPr="0068451B">
        <w:rPr>
          <w:rFonts w:eastAsia="Calibri"/>
          <w:sz w:val="24"/>
          <w:szCs w:val="24"/>
          <w:lang w:val="en-NZ"/>
        </w:rPr>
        <w:t xml:space="preserve">’ </w:t>
      </w:r>
      <w:r w:rsidRPr="0068451B">
        <w:rPr>
          <w:rFonts w:eastAsia="Calibri"/>
          <w:sz w:val="24"/>
          <w:szCs w:val="24"/>
          <w:lang w:val="en-NZ"/>
        </w:rPr>
        <w:t>(</w:t>
      </w:r>
      <w:r w:rsidR="00871EA6" w:rsidRPr="0068451B">
        <w:rPr>
          <w:rFonts w:eastAsia="Calibri"/>
          <w:sz w:val="24"/>
          <w:szCs w:val="24"/>
          <w:lang w:val="en-NZ"/>
        </w:rPr>
        <w:t>v3</w:t>
      </w:r>
      <w:r w:rsidRPr="0068451B">
        <w:rPr>
          <w:rFonts w:eastAsia="Calibri"/>
          <w:sz w:val="24"/>
          <w:szCs w:val="24"/>
          <w:lang w:val="en-NZ"/>
        </w:rPr>
        <w:t xml:space="preserve">). </w:t>
      </w:r>
      <w:r w:rsidR="00871EA6" w:rsidRPr="0068451B">
        <w:rPr>
          <w:rFonts w:eastAsia="Calibri"/>
          <w:sz w:val="24"/>
          <w:szCs w:val="24"/>
          <w:lang w:val="en-NZ"/>
        </w:rPr>
        <w:t>They</w:t>
      </w:r>
      <w:r w:rsidRPr="0068451B">
        <w:rPr>
          <w:rFonts w:eastAsia="Calibri"/>
          <w:sz w:val="24"/>
          <w:szCs w:val="24"/>
          <w:lang w:val="en-NZ"/>
        </w:rPr>
        <w:t xml:space="preserve"> were</w:t>
      </w:r>
      <w:r w:rsidR="00871EA6" w:rsidRPr="0068451B">
        <w:rPr>
          <w:rFonts w:eastAsia="Calibri"/>
          <w:sz w:val="24"/>
          <w:szCs w:val="24"/>
          <w:lang w:val="en-NZ"/>
        </w:rPr>
        <w:t xml:space="preserve"> ‘</w:t>
      </w:r>
      <w:r w:rsidR="00871EA6" w:rsidRPr="0068451B">
        <w:rPr>
          <w:rFonts w:eastAsia="Calibri"/>
          <w:i/>
          <w:sz w:val="24"/>
          <w:szCs w:val="24"/>
          <w:lang w:val="en-NZ"/>
        </w:rPr>
        <w:t>impudent and stubborn</w:t>
      </w:r>
      <w:r w:rsidR="00871EA6" w:rsidRPr="0068451B">
        <w:rPr>
          <w:rFonts w:eastAsia="Calibri"/>
          <w:sz w:val="24"/>
          <w:szCs w:val="24"/>
          <w:lang w:val="en-NZ"/>
        </w:rPr>
        <w:t xml:space="preserve">’ </w:t>
      </w:r>
      <w:r w:rsidRPr="0068451B">
        <w:rPr>
          <w:rFonts w:eastAsia="Calibri"/>
          <w:sz w:val="24"/>
          <w:szCs w:val="24"/>
          <w:lang w:val="en-NZ"/>
        </w:rPr>
        <w:t>(</w:t>
      </w:r>
      <w:r w:rsidR="00871EA6" w:rsidRPr="0068451B">
        <w:rPr>
          <w:rFonts w:eastAsia="Calibri"/>
          <w:sz w:val="24"/>
          <w:szCs w:val="24"/>
          <w:lang w:val="en-NZ"/>
        </w:rPr>
        <w:t>v4</w:t>
      </w:r>
      <w:r w:rsidRPr="0068451B">
        <w:rPr>
          <w:rFonts w:eastAsia="Calibri"/>
          <w:sz w:val="24"/>
          <w:szCs w:val="24"/>
          <w:lang w:val="en-NZ"/>
        </w:rPr>
        <w:t xml:space="preserve">), </w:t>
      </w:r>
      <w:r w:rsidR="00871EA6" w:rsidRPr="0068451B">
        <w:rPr>
          <w:rFonts w:eastAsia="Calibri"/>
          <w:sz w:val="24"/>
          <w:szCs w:val="24"/>
          <w:lang w:val="en-NZ"/>
        </w:rPr>
        <w:t>‘</w:t>
      </w:r>
      <w:r w:rsidR="00871EA6" w:rsidRPr="0068451B">
        <w:rPr>
          <w:rFonts w:eastAsia="Calibri"/>
          <w:i/>
          <w:sz w:val="24"/>
          <w:szCs w:val="24"/>
          <w:lang w:val="en-NZ"/>
        </w:rPr>
        <w:t>a rebellious house</w:t>
      </w:r>
      <w:r w:rsidR="00871EA6" w:rsidRPr="0068451B">
        <w:rPr>
          <w:rFonts w:eastAsia="Calibri"/>
          <w:sz w:val="24"/>
          <w:szCs w:val="24"/>
          <w:lang w:val="en-NZ"/>
        </w:rPr>
        <w:t>’ (v7)</w:t>
      </w:r>
      <w:r w:rsidRPr="0068451B">
        <w:rPr>
          <w:rFonts w:eastAsia="Calibri"/>
          <w:sz w:val="24"/>
          <w:szCs w:val="24"/>
          <w:lang w:val="en-NZ"/>
        </w:rPr>
        <w:t xml:space="preserve"> who </w:t>
      </w:r>
      <w:r w:rsidR="003177F4" w:rsidRPr="0068451B">
        <w:rPr>
          <w:rFonts w:eastAsia="Calibri"/>
          <w:sz w:val="24"/>
          <w:szCs w:val="24"/>
          <w:lang w:val="en-NZ"/>
        </w:rPr>
        <w:t>refuse</w:t>
      </w:r>
      <w:r w:rsidR="00BD75CA" w:rsidRPr="0068451B">
        <w:rPr>
          <w:rFonts w:eastAsia="Calibri"/>
          <w:sz w:val="24"/>
          <w:szCs w:val="24"/>
          <w:lang w:val="en-NZ"/>
        </w:rPr>
        <w:t>d to hear when the Lord spoke</w:t>
      </w:r>
      <w:r w:rsidR="003177F4" w:rsidRPr="0068451B">
        <w:rPr>
          <w:rFonts w:eastAsia="Calibri"/>
          <w:sz w:val="24"/>
          <w:szCs w:val="24"/>
          <w:lang w:val="en-NZ"/>
        </w:rPr>
        <w:t xml:space="preserve"> to them (v7)</w:t>
      </w:r>
      <w:r w:rsidRPr="0068451B">
        <w:rPr>
          <w:rFonts w:eastAsia="Calibri"/>
          <w:sz w:val="24"/>
          <w:szCs w:val="24"/>
          <w:lang w:val="en-NZ"/>
        </w:rPr>
        <w:t>.</w:t>
      </w:r>
      <w:r w:rsidR="00084976" w:rsidRPr="0068451B">
        <w:rPr>
          <w:rFonts w:eastAsia="Calibri"/>
          <w:sz w:val="24"/>
          <w:szCs w:val="24"/>
          <w:lang w:val="en-NZ"/>
        </w:rPr>
        <w:t xml:space="preserve"> </w:t>
      </w:r>
      <w:r w:rsidR="00B1428A" w:rsidRPr="0068451B">
        <w:rPr>
          <w:rFonts w:eastAsia="Calibri"/>
          <w:sz w:val="24"/>
          <w:szCs w:val="24"/>
          <w:lang w:val="en-NZ"/>
        </w:rPr>
        <w:t xml:space="preserve">In contrast to Israel, Ezekiel is called to be different. </w:t>
      </w:r>
      <w:r w:rsidR="002F2B47" w:rsidRPr="0068451B">
        <w:rPr>
          <w:sz w:val="24"/>
          <w:szCs w:val="24"/>
          <w:lang w:val="en-NZ" w:bidi="he-IL"/>
        </w:rPr>
        <w:t>"</w:t>
      </w:r>
      <w:r w:rsidR="002F2B47" w:rsidRPr="0068451B">
        <w:rPr>
          <w:i/>
          <w:sz w:val="24"/>
          <w:szCs w:val="24"/>
          <w:lang w:val="en-NZ" w:bidi="he-IL"/>
        </w:rPr>
        <w:t>But you, son of man, hear what I say to you. Be not rebellious like that rebellious house; open your mouth and eat what I give you</w:t>
      </w:r>
      <w:r w:rsidR="002F2B47" w:rsidRPr="0068451B">
        <w:rPr>
          <w:sz w:val="24"/>
          <w:szCs w:val="24"/>
          <w:lang w:val="en-NZ" w:bidi="he-IL"/>
        </w:rPr>
        <w:t xml:space="preserve">." </w:t>
      </w:r>
      <w:r w:rsidR="00084976" w:rsidRPr="0068451B">
        <w:rPr>
          <w:sz w:val="24"/>
          <w:szCs w:val="24"/>
          <w:lang w:val="en-NZ" w:bidi="he-IL"/>
        </w:rPr>
        <w:t>(</w:t>
      </w:r>
      <w:r w:rsidR="002F2B47" w:rsidRPr="0068451B">
        <w:rPr>
          <w:sz w:val="24"/>
          <w:szCs w:val="24"/>
          <w:lang w:val="en-NZ" w:bidi="he-IL"/>
        </w:rPr>
        <w:t>v8</w:t>
      </w:r>
      <w:r w:rsidR="00084976" w:rsidRPr="0068451B">
        <w:rPr>
          <w:sz w:val="24"/>
          <w:szCs w:val="24"/>
          <w:lang w:val="en-NZ" w:bidi="he-IL"/>
        </w:rPr>
        <w:t>)</w:t>
      </w:r>
      <w:r w:rsidR="005668A8" w:rsidRPr="0068451B">
        <w:rPr>
          <w:sz w:val="24"/>
          <w:szCs w:val="24"/>
          <w:lang w:val="en-NZ" w:bidi="he-IL"/>
        </w:rPr>
        <w:t>.</w:t>
      </w:r>
      <w:r w:rsidR="00084976" w:rsidRPr="0068451B">
        <w:rPr>
          <w:sz w:val="24"/>
          <w:szCs w:val="24"/>
          <w:lang w:val="en-NZ" w:bidi="he-IL"/>
        </w:rPr>
        <w:t xml:space="preserve"> </w:t>
      </w:r>
      <w:r w:rsidR="005668A8" w:rsidRPr="0068451B">
        <w:rPr>
          <w:rFonts w:eastAsia="Calibri"/>
          <w:sz w:val="24"/>
          <w:szCs w:val="24"/>
          <w:lang w:val="en-NZ"/>
        </w:rPr>
        <w:t>He is to be a ‘stand out guy’. A true ‘tall poppy’.</w:t>
      </w:r>
    </w:p>
    <w:p w:rsidR="00631FC3" w:rsidRPr="0068451B" w:rsidRDefault="005668A8" w:rsidP="00542257">
      <w:pPr>
        <w:spacing w:after="200" w:line="276" w:lineRule="auto"/>
        <w:rPr>
          <w:rFonts w:eastAsia="Calibri"/>
          <w:sz w:val="24"/>
          <w:szCs w:val="24"/>
          <w:lang w:val="en-NZ"/>
        </w:rPr>
      </w:pPr>
      <w:r w:rsidRPr="0068451B">
        <w:rPr>
          <w:rFonts w:eastAsia="Calibri"/>
          <w:sz w:val="24"/>
          <w:szCs w:val="24"/>
          <w:lang w:val="en-NZ"/>
        </w:rPr>
        <w:t>Notice that having seen the appearance of the likeness of the glory of the LORD, Ezekiel is different.</w:t>
      </w:r>
      <w:r w:rsidR="00871EA6" w:rsidRPr="0068451B">
        <w:rPr>
          <w:rFonts w:eastAsia="Calibri"/>
          <w:sz w:val="24"/>
          <w:szCs w:val="24"/>
          <w:lang w:val="en-NZ"/>
        </w:rPr>
        <w:t xml:space="preserve"> </w:t>
      </w:r>
      <w:r w:rsidRPr="0068451B">
        <w:rPr>
          <w:rFonts w:eastAsia="Calibri"/>
          <w:sz w:val="24"/>
          <w:szCs w:val="24"/>
          <w:lang w:val="en-NZ"/>
        </w:rPr>
        <w:t>He listens to what God says to him and</w:t>
      </w:r>
      <w:r w:rsidR="00084976" w:rsidRPr="0068451B">
        <w:rPr>
          <w:rFonts w:eastAsia="Calibri"/>
          <w:sz w:val="24"/>
          <w:szCs w:val="24"/>
          <w:lang w:val="en-NZ"/>
        </w:rPr>
        <w:t xml:space="preserve"> h</w:t>
      </w:r>
      <w:r w:rsidR="00871EA6" w:rsidRPr="0068451B">
        <w:rPr>
          <w:rFonts w:eastAsia="Calibri"/>
          <w:sz w:val="24"/>
          <w:szCs w:val="24"/>
          <w:lang w:val="en-NZ"/>
        </w:rPr>
        <w:t>e willingly submits himself to do God’s will</w:t>
      </w:r>
      <w:r w:rsidR="005408F2" w:rsidRPr="0068451B">
        <w:rPr>
          <w:rFonts w:eastAsia="Calibri"/>
          <w:sz w:val="24"/>
          <w:szCs w:val="24"/>
          <w:lang w:val="en-NZ"/>
        </w:rPr>
        <w:t>.</w:t>
      </w:r>
      <w:r w:rsidR="00084976" w:rsidRPr="0068451B">
        <w:rPr>
          <w:rFonts w:eastAsia="Calibri"/>
          <w:sz w:val="24"/>
          <w:szCs w:val="24"/>
          <w:lang w:val="en-NZ"/>
        </w:rPr>
        <w:t xml:space="preserve"> </w:t>
      </w:r>
      <w:r w:rsidR="00475DFC" w:rsidRPr="0068451B">
        <w:rPr>
          <w:rFonts w:eastAsia="Calibri"/>
          <w:sz w:val="24"/>
          <w:szCs w:val="24"/>
          <w:lang w:val="en-NZ"/>
        </w:rPr>
        <w:t>This is precisely what the Israelites had consistently and persistently not done.</w:t>
      </w:r>
      <w:r w:rsidR="00084976" w:rsidRPr="0068451B">
        <w:rPr>
          <w:rFonts w:eastAsia="Calibri"/>
          <w:sz w:val="24"/>
          <w:szCs w:val="24"/>
          <w:lang w:val="en-NZ"/>
        </w:rPr>
        <w:t xml:space="preserve"> </w:t>
      </w:r>
      <w:r w:rsidR="00631FC3" w:rsidRPr="0068451B">
        <w:rPr>
          <w:rFonts w:eastAsia="Calibri"/>
          <w:sz w:val="24"/>
          <w:szCs w:val="24"/>
          <w:lang w:val="en-NZ"/>
        </w:rPr>
        <w:t xml:space="preserve">The essence of the people’s rebellion against God was their refusal to recognize his </w:t>
      </w:r>
      <w:r w:rsidR="003B4F98" w:rsidRPr="0068451B">
        <w:rPr>
          <w:rFonts w:eastAsia="Calibri"/>
          <w:sz w:val="24"/>
          <w:szCs w:val="24"/>
          <w:lang w:val="en-NZ"/>
        </w:rPr>
        <w:t>rightful rule</w:t>
      </w:r>
      <w:r w:rsidR="00631FC3" w:rsidRPr="0068451B">
        <w:rPr>
          <w:rFonts w:eastAsia="Calibri"/>
          <w:sz w:val="24"/>
          <w:szCs w:val="24"/>
          <w:lang w:val="en-NZ"/>
        </w:rPr>
        <w:t xml:space="preserve"> over them</w:t>
      </w:r>
      <w:r w:rsidR="003B4F98" w:rsidRPr="0068451B">
        <w:rPr>
          <w:rFonts w:eastAsia="Calibri"/>
          <w:sz w:val="24"/>
          <w:szCs w:val="24"/>
          <w:lang w:val="en-NZ"/>
        </w:rPr>
        <w:t>.</w:t>
      </w:r>
    </w:p>
    <w:p w:rsidR="005408F2" w:rsidRPr="0068451B" w:rsidRDefault="005408F2" w:rsidP="00542257">
      <w:pPr>
        <w:spacing w:after="200" w:line="276" w:lineRule="auto"/>
        <w:rPr>
          <w:rFonts w:eastAsia="Calibri"/>
          <w:sz w:val="24"/>
          <w:szCs w:val="24"/>
          <w:lang w:val="en-NZ"/>
        </w:rPr>
      </w:pPr>
      <w:r w:rsidRPr="0068451B">
        <w:rPr>
          <w:rFonts w:eastAsia="Calibri"/>
          <w:sz w:val="24"/>
          <w:szCs w:val="24"/>
          <w:lang w:val="en-NZ"/>
        </w:rPr>
        <w:t>Sometimes the obedience of a child is tested at the dinner table when the parental call is to ‘eat what’s put in front of you’</w:t>
      </w:r>
      <w:r w:rsidR="00631FC3" w:rsidRPr="0068451B">
        <w:rPr>
          <w:rFonts w:eastAsia="Calibri"/>
          <w:sz w:val="24"/>
          <w:szCs w:val="24"/>
          <w:lang w:val="en-NZ"/>
        </w:rPr>
        <w:t>.</w:t>
      </w:r>
      <w:r w:rsidR="00084976" w:rsidRPr="0068451B">
        <w:rPr>
          <w:rFonts w:eastAsia="Calibri"/>
          <w:sz w:val="24"/>
          <w:szCs w:val="24"/>
          <w:lang w:val="en-NZ"/>
        </w:rPr>
        <w:t xml:space="preserve"> </w:t>
      </w:r>
      <w:r w:rsidRPr="0068451B">
        <w:rPr>
          <w:rFonts w:eastAsia="Calibri"/>
          <w:sz w:val="24"/>
          <w:szCs w:val="24"/>
          <w:lang w:val="en-NZ"/>
        </w:rPr>
        <w:t>Sometimes the presence of peas, broccoli, or Brussel sprouts challenges a child’</w:t>
      </w:r>
      <w:r w:rsidR="00631FC3" w:rsidRPr="0068451B">
        <w:rPr>
          <w:rFonts w:eastAsia="Calibri"/>
          <w:sz w:val="24"/>
          <w:szCs w:val="24"/>
          <w:lang w:val="en-NZ"/>
        </w:rPr>
        <w:t>s willingness to submit!</w:t>
      </w:r>
      <w:r w:rsidRPr="0068451B">
        <w:rPr>
          <w:rFonts w:eastAsia="Calibri"/>
          <w:sz w:val="24"/>
          <w:szCs w:val="24"/>
          <w:lang w:val="en-NZ"/>
        </w:rPr>
        <w:t xml:space="preserve"> Ezekiel </w:t>
      </w:r>
      <w:r w:rsidR="00D5005A" w:rsidRPr="0068451B">
        <w:rPr>
          <w:rFonts w:eastAsia="Calibri"/>
          <w:sz w:val="24"/>
          <w:szCs w:val="24"/>
          <w:lang w:val="en-NZ"/>
        </w:rPr>
        <w:t xml:space="preserve">was tested by the Lord when called to </w:t>
      </w:r>
      <w:r w:rsidRPr="0068451B">
        <w:rPr>
          <w:rFonts w:eastAsia="Calibri"/>
          <w:sz w:val="24"/>
          <w:szCs w:val="24"/>
          <w:lang w:val="en-NZ"/>
        </w:rPr>
        <w:t>eat what was put in front of him</w:t>
      </w:r>
      <w:r w:rsidR="006C4897" w:rsidRPr="0068451B">
        <w:rPr>
          <w:rFonts w:eastAsia="Calibri"/>
          <w:sz w:val="24"/>
          <w:szCs w:val="24"/>
          <w:lang w:val="en-NZ"/>
        </w:rPr>
        <w:t>…</w:t>
      </w:r>
      <w:r w:rsidRPr="0068451B">
        <w:rPr>
          <w:rFonts w:eastAsia="Calibri"/>
          <w:sz w:val="24"/>
          <w:szCs w:val="24"/>
          <w:lang w:val="en-NZ"/>
        </w:rPr>
        <w:t>as we’ll see in our 3</w:t>
      </w:r>
      <w:r w:rsidRPr="0068451B">
        <w:rPr>
          <w:rFonts w:eastAsia="Calibri"/>
          <w:sz w:val="24"/>
          <w:szCs w:val="24"/>
          <w:vertAlign w:val="superscript"/>
          <w:lang w:val="en-NZ"/>
        </w:rPr>
        <w:t>rd</w:t>
      </w:r>
      <w:r w:rsidRPr="0068451B">
        <w:rPr>
          <w:rFonts w:eastAsia="Calibri"/>
          <w:sz w:val="24"/>
          <w:szCs w:val="24"/>
          <w:lang w:val="en-NZ"/>
        </w:rPr>
        <w:t xml:space="preserve"> point shortly. </w:t>
      </w:r>
    </w:p>
    <w:p w:rsidR="005E6832" w:rsidRPr="0068451B" w:rsidRDefault="00475DFC" w:rsidP="00542257">
      <w:pPr>
        <w:spacing w:after="200" w:line="276" w:lineRule="auto"/>
        <w:rPr>
          <w:rFonts w:eastAsia="Calibri"/>
          <w:sz w:val="24"/>
          <w:szCs w:val="24"/>
          <w:lang w:val="en-NZ"/>
        </w:rPr>
      </w:pPr>
      <w:r w:rsidRPr="0068451B">
        <w:rPr>
          <w:rFonts w:eastAsia="Calibri"/>
          <w:b/>
          <w:sz w:val="24"/>
          <w:szCs w:val="24"/>
          <w:lang w:val="en-NZ"/>
        </w:rPr>
        <w:t>Thirdly</w:t>
      </w:r>
      <w:r w:rsidRPr="0068451B">
        <w:rPr>
          <w:rFonts w:eastAsia="Calibri"/>
          <w:sz w:val="24"/>
          <w:szCs w:val="24"/>
          <w:lang w:val="en-NZ"/>
        </w:rPr>
        <w:t xml:space="preserve">, Ezekiel was </w:t>
      </w:r>
      <w:r w:rsidR="00324E87" w:rsidRPr="0068451B">
        <w:rPr>
          <w:rFonts w:eastAsia="Calibri"/>
          <w:sz w:val="24"/>
          <w:szCs w:val="24"/>
          <w:lang w:val="en-NZ"/>
        </w:rPr>
        <w:t xml:space="preserve">sent out </w:t>
      </w:r>
      <w:r w:rsidRPr="0068451B">
        <w:rPr>
          <w:rFonts w:eastAsia="Calibri"/>
          <w:sz w:val="24"/>
          <w:szCs w:val="24"/>
          <w:lang w:val="en-NZ"/>
        </w:rPr>
        <w:t>to speak God’s words to Israel</w:t>
      </w:r>
      <w:r w:rsidR="005E6832" w:rsidRPr="0068451B">
        <w:rPr>
          <w:rFonts w:eastAsia="Calibri"/>
          <w:sz w:val="24"/>
          <w:szCs w:val="24"/>
          <w:lang w:val="en-NZ"/>
        </w:rPr>
        <w:t xml:space="preserve">, </w:t>
      </w:r>
      <w:r w:rsidR="00D43A7A" w:rsidRPr="0068451B">
        <w:rPr>
          <w:sz w:val="24"/>
          <w:szCs w:val="24"/>
          <w:lang w:val="en-NZ" w:eastAsia="ja-JP" w:bidi="he-IL"/>
        </w:rPr>
        <w:t>whether they heard or refused to hear</w:t>
      </w:r>
      <w:r w:rsidR="005E6832" w:rsidRPr="0068451B">
        <w:rPr>
          <w:rFonts w:eastAsia="Calibri"/>
          <w:sz w:val="24"/>
          <w:szCs w:val="24"/>
          <w:lang w:val="en-NZ"/>
        </w:rPr>
        <w:t xml:space="preserve"> (v7)</w:t>
      </w:r>
      <w:r w:rsidR="008B611D" w:rsidRPr="0068451B">
        <w:rPr>
          <w:rFonts w:eastAsia="Calibri"/>
          <w:sz w:val="24"/>
          <w:szCs w:val="24"/>
          <w:lang w:val="en-NZ"/>
        </w:rPr>
        <w:t>.</w:t>
      </w:r>
      <w:r w:rsidR="00084976" w:rsidRPr="0068451B">
        <w:rPr>
          <w:rFonts w:eastAsia="Calibri"/>
          <w:sz w:val="24"/>
          <w:szCs w:val="24"/>
          <w:lang w:val="en-NZ"/>
        </w:rPr>
        <w:t xml:space="preserve"> </w:t>
      </w:r>
      <w:r w:rsidR="005E6832" w:rsidRPr="0068451B">
        <w:rPr>
          <w:rFonts w:eastAsia="Calibri"/>
          <w:sz w:val="24"/>
          <w:szCs w:val="24"/>
          <w:lang w:val="en-NZ"/>
        </w:rPr>
        <w:t xml:space="preserve">He was called to be a prophet – God’s </w:t>
      </w:r>
      <w:r w:rsidR="005600C7" w:rsidRPr="0068451B">
        <w:rPr>
          <w:rFonts w:eastAsia="Calibri"/>
          <w:sz w:val="24"/>
          <w:szCs w:val="24"/>
          <w:lang w:val="en-NZ"/>
        </w:rPr>
        <w:t xml:space="preserve">official </w:t>
      </w:r>
      <w:r w:rsidR="005E6832" w:rsidRPr="0068451B">
        <w:rPr>
          <w:rFonts w:eastAsia="Calibri"/>
          <w:sz w:val="24"/>
          <w:szCs w:val="24"/>
          <w:lang w:val="en-NZ"/>
        </w:rPr>
        <w:t xml:space="preserve">spokesman whose words </w:t>
      </w:r>
      <w:r w:rsidR="005600C7" w:rsidRPr="0068451B">
        <w:rPr>
          <w:rFonts w:eastAsia="Calibri"/>
          <w:sz w:val="24"/>
          <w:szCs w:val="24"/>
          <w:lang w:val="en-NZ"/>
        </w:rPr>
        <w:t xml:space="preserve">of authority </w:t>
      </w:r>
      <w:r w:rsidR="005E6832" w:rsidRPr="0068451B">
        <w:rPr>
          <w:rFonts w:eastAsia="Calibri"/>
          <w:sz w:val="24"/>
          <w:szCs w:val="24"/>
          <w:lang w:val="en-NZ"/>
        </w:rPr>
        <w:t xml:space="preserve">are </w:t>
      </w:r>
      <w:r w:rsidR="00D5005A" w:rsidRPr="0068451B">
        <w:rPr>
          <w:rFonts w:eastAsia="Calibri"/>
          <w:sz w:val="24"/>
          <w:szCs w:val="24"/>
          <w:lang w:val="en-NZ"/>
        </w:rPr>
        <w:t xml:space="preserve">preceded by the introduction </w:t>
      </w:r>
      <w:r w:rsidR="005E6832" w:rsidRPr="0068451B">
        <w:rPr>
          <w:rFonts w:eastAsia="Calibri"/>
          <w:sz w:val="24"/>
          <w:szCs w:val="24"/>
          <w:lang w:val="en-NZ"/>
        </w:rPr>
        <w:t>“</w:t>
      </w:r>
      <w:r w:rsidR="005E6832" w:rsidRPr="0068451B">
        <w:rPr>
          <w:rFonts w:eastAsia="Calibri"/>
          <w:i/>
          <w:sz w:val="24"/>
          <w:szCs w:val="24"/>
          <w:lang w:val="en-NZ"/>
        </w:rPr>
        <w:t>thus says the Lord</w:t>
      </w:r>
      <w:r w:rsidR="005E6832" w:rsidRPr="0068451B">
        <w:rPr>
          <w:rFonts w:eastAsia="Calibri"/>
          <w:sz w:val="24"/>
          <w:szCs w:val="24"/>
          <w:lang w:val="en-NZ"/>
        </w:rPr>
        <w:t>” (v4).</w:t>
      </w:r>
      <w:r w:rsidR="00084976" w:rsidRPr="0068451B">
        <w:rPr>
          <w:rFonts w:eastAsia="Calibri"/>
          <w:sz w:val="24"/>
          <w:szCs w:val="24"/>
          <w:lang w:val="en-NZ"/>
        </w:rPr>
        <w:t xml:space="preserve"> </w:t>
      </w:r>
      <w:r w:rsidR="005E6832" w:rsidRPr="0068451B">
        <w:rPr>
          <w:rFonts w:eastAsia="Calibri"/>
          <w:sz w:val="24"/>
          <w:szCs w:val="24"/>
          <w:lang w:val="en-NZ"/>
        </w:rPr>
        <w:t>Prophesy is the declaration of God’s Word.</w:t>
      </w:r>
    </w:p>
    <w:p w:rsidR="00084976" w:rsidRPr="0068451B" w:rsidRDefault="005E6832" w:rsidP="00542257">
      <w:pPr>
        <w:spacing w:after="200" w:line="276" w:lineRule="auto"/>
        <w:rPr>
          <w:rFonts w:eastAsia="Calibri"/>
          <w:sz w:val="24"/>
          <w:szCs w:val="24"/>
          <w:lang w:val="en-NZ"/>
        </w:rPr>
      </w:pPr>
      <w:r w:rsidRPr="0068451B">
        <w:rPr>
          <w:rFonts w:eastAsia="Calibri"/>
          <w:b/>
          <w:sz w:val="24"/>
          <w:szCs w:val="24"/>
          <w:lang w:val="en-NZ"/>
        </w:rPr>
        <w:t>Fourthly</w:t>
      </w:r>
      <w:r w:rsidRPr="0068451B">
        <w:rPr>
          <w:rFonts w:eastAsia="Calibri"/>
          <w:sz w:val="24"/>
          <w:szCs w:val="24"/>
          <w:lang w:val="en-NZ"/>
        </w:rPr>
        <w:t xml:space="preserve">, Ezekiel was a human being of flesh and blood very much like you and me. He </w:t>
      </w:r>
      <w:r w:rsidR="00EE2878" w:rsidRPr="0068451B">
        <w:rPr>
          <w:rFonts w:eastAsia="Calibri"/>
          <w:sz w:val="24"/>
          <w:szCs w:val="24"/>
          <w:lang w:val="en-NZ"/>
        </w:rPr>
        <w:t xml:space="preserve">is addressed </w:t>
      </w:r>
      <w:r w:rsidRPr="0068451B">
        <w:rPr>
          <w:rFonts w:eastAsia="Calibri"/>
          <w:sz w:val="24"/>
          <w:szCs w:val="24"/>
          <w:lang w:val="en-NZ"/>
        </w:rPr>
        <w:t xml:space="preserve">by the Lord </w:t>
      </w:r>
      <w:r w:rsidR="00EE2878" w:rsidRPr="0068451B">
        <w:rPr>
          <w:rFonts w:eastAsia="Calibri"/>
          <w:sz w:val="24"/>
          <w:szCs w:val="24"/>
          <w:lang w:val="en-NZ"/>
        </w:rPr>
        <w:t>as ‘</w:t>
      </w:r>
      <w:r w:rsidR="00EE2878" w:rsidRPr="0068451B">
        <w:rPr>
          <w:rFonts w:eastAsia="Calibri"/>
          <w:i/>
          <w:sz w:val="24"/>
          <w:szCs w:val="24"/>
          <w:lang w:val="en-NZ"/>
        </w:rPr>
        <w:t>son of man</w:t>
      </w:r>
      <w:r w:rsidR="00EE2878" w:rsidRPr="0068451B">
        <w:rPr>
          <w:rFonts w:eastAsia="Calibri"/>
          <w:sz w:val="24"/>
          <w:szCs w:val="24"/>
          <w:lang w:val="en-NZ"/>
        </w:rPr>
        <w:t>’ (literally ‘the son of Adam’</w:t>
      </w:r>
      <w:r w:rsidR="004F53D2" w:rsidRPr="0068451B">
        <w:rPr>
          <w:rFonts w:eastAsia="Calibri"/>
          <w:sz w:val="24"/>
          <w:szCs w:val="24"/>
          <w:lang w:val="en-NZ"/>
        </w:rPr>
        <w:t>)</w:t>
      </w:r>
      <w:r w:rsidR="00EE2878" w:rsidRPr="0068451B">
        <w:rPr>
          <w:rFonts w:eastAsia="Calibri"/>
          <w:sz w:val="24"/>
          <w:szCs w:val="24"/>
          <w:lang w:val="en-NZ"/>
        </w:rPr>
        <w:t xml:space="preserve"> an expression which occurs over 90 times in this book, and only 14 times elsewhere in the OT.</w:t>
      </w:r>
      <w:r w:rsidR="00084976" w:rsidRPr="0068451B">
        <w:rPr>
          <w:rFonts w:eastAsia="Calibri"/>
          <w:sz w:val="24"/>
          <w:szCs w:val="24"/>
          <w:lang w:val="en-NZ"/>
        </w:rPr>
        <w:t xml:space="preserve"> </w:t>
      </w:r>
      <w:r w:rsidR="004F53D2" w:rsidRPr="0068451B">
        <w:rPr>
          <w:rFonts w:eastAsia="Calibri"/>
          <w:sz w:val="24"/>
          <w:szCs w:val="24"/>
          <w:lang w:val="en-NZ"/>
        </w:rPr>
        <w:t>Ezekiel is a mortal man who is being addressed by the immoral God.</w:t>
      </w:r>
      <w:r w:rsidR="00084976" w:rsidRPr="0068451B">
        <w:rPr>
          <w:rFonts w:eastAsia="Calibri"/>
          <w:sz w:val="24"/>
          <w:szCs w:val="24"/>
          <w:lang w:val="en-NZ"/>
        </w:rPr>
        <w:t xml:space="preserve"> </w:t>
      </w:r>
    </w:p>
    <w:p w:rsidR="00161969" w:rsidRPr="0068451B" w:rsidRDefault="005E6832" w:rsidP="00542257">
      <w:pPr>
        <w:spacing w:after="200" w:line="276" w:lineRule="auto"/>
        <w:rPr>
          <w:rFonts w:eastAsia="Calibri"/>
          <w:sz w:val="24"/>
          <w:szCs w:val="24"/>
          <w:lang w:val="en-NZ"/>
        </w:rPr>
      </w:pPr>
      <w:r w:rsidRPr="0068451B">
        <w:rPr>
          <w:rFonts w:eastAsia="Calibri"/>
          <w:sz w:val="24"/>
          <w:szCs w:val="24"/>
          <w:lang w:val="en-NZ"/>
        </w:rPr>
        <w:t>When we heard the name ‘son of man’ we rightly think of Christ, spoke of in the prophesy of Daniel as ‘one like a son of man’ (7:13).</w:t>
      </w:r>
      <w:r w:rsidR="00084976" w:rsidRPr="0068451B">
        <w:rPr>
          <w:rFonts w:eastAsia="Calibri"/>
          <w:sz w:val="24"/>
          <w:szCs w:val="24"/>
          <w:lang w:val="en-NZ"/>
        </w:rPr>
        <w:t xml:space="preserve"> </w:t>
      </w:r>
      <w:r w:rsidRPr="0068451B">
        <w:rPr>
          <w:rFonts w:eastAsia="Calibri"/>
          <w:sz w:val="24"/>
          <w:szCs w:val="24"/>
          <w:lang w:val="en-NZ"/>
        </w:rPr>
        <w:t>Jesus came to this earth as a man of flesh and blood. The Spirit of the Lord was on Him and He was called to ‘proclaim good news to the poor’ (Luke 4:18)</w:t>
      </w:r>
      <w:r w:rsidR="000551B3" w:rsidRPr="0068451B">
        <w:rPr>
          <w:rFonts w:eastAsia="Calibri"/>
          <w:sz w:val="24"/>
          <w:szCs w:val="24"/>
          <w:lang w:val="en-NZ"/>
        </w:rPr>
        <w:t>.</w:t>
      </w:r>
      <w:r w:rsidR="00084976" w:rsidRPr="0068451B">
        <w:rPr>
          <w:rFonts w:eastAsia="Calibri"/>
          <w:sz w:val="24"/>
          <w:szCs w:val="24"/>
          <w:lang w:val="en-NZ"/>
        </w:rPr>
        <w:t xml:space="preserve"> </w:t>
      </w:r>
      <w:r w:rsidRPr="0068451B">
        <w:rPr>
          <w:rFonts w:eastAsia="Calibri"/>
          <w:sz w:val="24"/>
          <w:szCs w:val="24"/>
          <w:lang w:val="en-NZ"/>
        </w:rPr>
        <w:t>Jesus is the last prophet of God (Heb 1:1-2)</w:t>
      </w:r>
      <w:r w:rsidR="000551B3" w:rsidRPr="0068451B">
        <w:rPr>
          <w:rFonts w:eastAsia="Calibri"/>
          <w:sz w:val="24"/>
          <w:szCs w:val="24"/>
          <w:lang w:val="en-NZ"/>
        </w:rPr>
        <w:t>.</w:t>
      </w:r>
      <w:r w:rsidR="00084976" w:rsidRPr="0068451B">
        <w:rPr>
          <w:rFonts w:eastAsia="Calibri"/>
          <w:sz w:val="24"/>
          <w:szCs w:val="24"/>
          <w:lang w:val="en-NZ"/>
        </w:rPr>
        <w:t xml:space="preserve"> </w:t>
      </w:r>
      <w:r w:rsidR="00F64A69" w:rsidRPr="0068451B">
        <w:rPr>
          <w:rFonts w:eastAsia="Calibri"/>
          <w:sz w:val="24"/>
          <w:szCs w:val="24"/>
          <w:lang w:val="en-NZ"/>
        </w:rPr>
        <w:t>Jesus is the second Adam who by his obedience reverses the effects of the first Adam’s fall (Rom 5:19; 1 Cor 15:44-49).</w:t>
      </w:r>
      <w:r w:rsidR="00084976" w:rsidRPr="0068451B">
        <w:rPr>
          <w:rFonts w:eastAsia="Calibri"/>
          <w:sz w:val="24"/>
          <w:szCs w:val="24"/>
          <w:lang w:val="en-NZ"/>
        </w:rPr>
        <w:t xml:space="preserve"> </w:t>
      </w:r>
      <w:r w:rsidR="00161969" w:rsidRPr="0068451B">
        <w:rPr>
          <w:rFonts w:eastAsia="Calibri"/>
          <w:sz w:val="24"/>
          <w:szCs w:val="24"/>
          <w:lang w:val="en-NZ"/>
        </w:rPr>
        <w:t xml:space="preserve">Like Ezekiel, Jesus came to his own and his own did not receive him (John 1:11). </w:t>
      </w:r>
      <w:r w:rsidR="00084976" w:rsidRPr="0068451B">
        <w:rPr>
          <w:rFonts w:eastAsia="Calibri"/>
          <w:sz w:val="24"/>
          <w:szCs w:val="24"/>
          <w:lang w:val="en-NZ"/>
        </w:rPr>
        <w:t xml:space="preserve"> </w:t>
      </w:r>
      <w:r w:rsidR="00161969" w:rsidRPr="0068451B">
        <w:rPr>
          <w:rFonts w:eastAsia="Calibri"/>
          <w:sz w:val="24"/>
          <w:szCs w:val="24"/>
          <w:lang w:val="en-NZ"/>
        </w:rPr>
        <w:t>Through his obedience, Jesus brought glory to the Father’s name (John 12:27-29)</w:t>
      </w:r>
      <w:r w:rsidR="000551B3" w:rsidRPr="0068451B">
        <w:rPr>
          <w:rFonts w:eastAsia="Calibri"/>
          <w:sz w:val="24"/>
          <w:szCs w:val="24"/>
          <w:lang w:val="en-NZ"/>
        </w:rPr>
        <w:t>.</w:t>
      </w:r>
    </w:p>
    <w:p w:rsidR="00125177" w:rsidRPr="0068451B" w:rsidRDefault="00324E87" w:rsidP="00542257">
      <w:pPr>
        <w:spacing w:after="200" w:line="276" w:lineRule="auto"/>
        <w:rPr>
          <w:rFonts w:eastAsia="Calibri"/>
          <w:sz w:val="24"/>
          <w:szCs w:val="24"/>
          <w:lang w:val="en-NZ"/>
        </w:rPr>
      </w:pPr>
      <w:r w:rsidRPr="0068451B">
        <w:rPr>
          <w:rFonts w:eastAsia="Calibri"/>
          <w:sz w:val="24"/>
          <w:szCs w:val="24"/>
          <w:lang w:val="en-NZ"/>
        </w:rPr>
        <w:t>We are not called to be prophets in exactly the same way as Ezekiel was. We have not received individual revelations of the glory of God, as Ezekiel did that day on the banks of the Chebar canal.</w:t>
      </w:r>
      <w:r w:rsidR="00084976" w:rsidRPr="0068451B">
        <w:rPr>
          <w:rFonts w:eastAsia="Calibri"/>
          <w:sz w:val="24"/>
          <w:szCs w:val="24"/>
          <w:lang w:val="en-NZ"/>
        </w:rPr>
        <w:t xml:space="preserve"> </w:t>
      </w:r>
      <w:r w:rsidRPr="0068451B">
        <w:rPr>
          <w:rFonts w:eastAsia="Calibri"/>
          <w:sz w:val="24"/>
          <w:szCs w:val="24"/>
          <w:lang w:val="en-NZ"/>
        </w:rPr>
        <w:t xml:space="preserve">But we have received the </w:t>
      </w:r>
      <w:r w:rsidR="00BF451D" w:rsidRPr="0068451B">
        <w:rPr>
          <w:rFonts w:eastAsia="Calibri"/>
          <w:sz w:val="24"/>
          <w:szCs w:val="24"/>
          <w:lang w:val="en-NZ"/>
        </w:rPr>
        <w:t xml:space="preserve">supernatural </w:t>
      </w:r>
      <w:r w:rsidRPr="0068451B">
        <w:rPr>
          <w:rFonts w:eastAsia="Calibri"/>
          <w:sz w:val="24"/>
          <w:szCs w:val="24"/>
          <w:lang w:val="en-NZ"/>
        </w:rPr>
        <w:t>revelation of Christ. By faith, brothers and sisters, we have beheld his glory, ‘</w:t>
      </w:r>
      <w:r w:rsidRPr="0068451B">
        <w:rPr>
          <w:rFonts w:eastAsia="Calibri"/>
          <w:i/>
          <w:sz w:val="24"/>
          <w:szCs w:val="24"/>
          <w:lang w:val="en-NZ"/>
        </w:rPr>
        <w:t>glory as of the only Son from the Father, full of grace and truth</w:t>
      </w:r>
      <w:r w:rsidRPr="0068451B">
        <w:rPr>
          <w:rFonts w:eastAsia="Calibri"/>
          <w:sz w:val="24"/>
          <w:szCs w:val="24"/>
          <w:lang w:val="en-NZ"/>
        </w:rPr>
        <w:t>’ (John 1:14).</w:t>
      </w:r>
      <w:r w:rsidR="00084976" w:rsidRPr="0068451B">
        <w:rPr>
          <w:rFonts w:eastAsia="Calibri"/>
          <w:sz w:val="24"/>
          <w:szCs w:val="24"/>
          <w:lang w:val="en-NZ"/>
        </w:rPr>
        <w:t xml:space="preserve"> </w:t>
      </w:r>
      <w:r w:rsidRPr="0068451B">
        <w:rPr>
          <w:rFonts w:eastAsia="Calibri"/>
          <w:sz w:val="24"/>
          <w:szCs w:val="24"/>
          <w:lang w:val="en-NZ"/>
        </w:rPr>
        <w:t xml:space="preserve">Like Ezekiel, apart from the Holy Spirit within us, we can do nothing to effectively serve the Lord. </w:t>
      </w:r>
      <w:r w:rsidR="00084976" w:rsidRPr="0068451B">
        <w:rPr>
          <w:rFonts w:eastAsia="Calibri"/>
          <w:sz w:val="24"/>
          <w:szCs w:val="24"/>
          <w:lang w:val="en-NZ"/>
        </w:rPr>
        <w:t xml:space="preserve"> </w:t>
      </w:r>
      <w:r w:rsidRPr="0068451B">
        <w:rPr>
          <w:rFonts w:eastAsia="Calibri"/>
          <w:sz w:val="24"/>
          <w:szCs w:val="24"/>
          <w:lang w:val="en-NZ"/>
        </w:rPr>
        <w:t xml:space="preserve">Our need in the church is not so much to be more active, but </w:t>
      </w:r>
      <w:r w:rsidR="00125177" w:rsidRPr="0068451B">
        <w:rPr>
          <w:rFonts w:eastAsia="Calibri"/>
          <w:sz w:val="24"/>
          <w:szCs w:val="24"/>
          <w:lang w:val="en-NZ"/>
        </w:rPr>
        <w:t xml:space="preserve">for the </w:t>
      </w:r>
      <w:r w:rsidR="000551B3" w:rsidRPr="0068451B">
        <w:rPr>
          <w:rFonts w:eastAsia="Calibri"/>
          <w:sz w:val="24"/>
          <w:szCs w:val="24"/>
          <w:lang w:val="en-NZ"/>
        </w:rPr>
        <w:t xml:space="preserve">Holy </w:t>
      </w:r>
      <w:r w:rsidR="00125177" w:rsidRPr="0068451B">
        <w:rPr>
          <w:rFonts w:eastAsia="Calibri"/>
          <w:sz w:val="24"/>
          <w:szCs w:val="24"/>
          <w:lang w:val="en-NZ"/>
        </w:rPr>
        <w:t>Spirit to be more active in and through us</w:t>
      </w:r>
      <w:r w:rsidRPr="0068451B">
        <w:rPr>
          <w:rFonts w:eastAsia="Calibri"/>
          <w:sz w:val="24"/>
          <w:szCs w:val="24"/>
          <w:lang w:val="en-NZ"/>
        </w:rPr>
        <w:t>.</w:t>
      </w:r>
    </w:p>
    <w:p w:rsidR="001B44D2" w:rsidRPr="0068451B" w:rsidRDefault="00647D88" w:rsidP="00542257">
      <w:pPr>
        <w:spacing w:after="200" w:line="276" w:lineRule="auto"/>
        <w:rPr>
          <w:rFonts w:eastAsia="Calibri"/>
          <w:sz w:val="24"/>
          <w:szCs w:val="24"/>
          <w:lang w:val="en-NZ"/>
        </w:rPr>
      </w:pPr>
      <w:r w:rsidRPr="0068451B">
        <w:rPr>
          <w:rFonts w:eastAsia="Calibri"/>
          <w:sz w:val="24"/>
          <w:szCs w:val="24"/>
          <w:lang w:val="en-NZ"/>
        </w:rPr>
        <w:t>Like Ezekiel, we are called to be different</w:t>
      </w:r>
      <w:r w:rsidR="000551B3" w:rsidRPr="0068451B">
        <w:rPr>
          <w:rFonts w:eastAsia="Calibri"/>
          <w:sz w:val="24"/>
          <w:szCs w:val="24"/>
          <w:lang w:val="en-NZ"/>
        </w:rPr>
        <w:t xml:space="preserve">. </w:t>
      </w:r>
      <w:r w:rsidR="00D817EA" w:rsidRPr="0068451B">
        <w:rPr>
          <w:rFonts w:eastAsia="Calibri"/>
          <w:sz w:val="24"/>
          <w:szCs w:val="24"/>
          <w:lang w:val="en-NZ"/>
        </w:rPr>
        <w:t xml:space="preserve">We are to be </w:t>
      </w:r>
      <w:r w:rsidR="000551B3" w:rsidRPr="0068451B">
        <w:rPr>
          <w:rFonts w:eastAsia="Calibri"/>
          <w:sz w:val="24"/>
          <w:szCs w:val="24"/>
          <w:lang w:val="en-NZ"/>
        </w:rPr>
        <w:t>‘</w:t>
      </w:r>
      <w:r w:rsidR="00D817EA" w:rsidRPr="0068451B">
        <w:rPr>
          <w:rFonts w:eastAsia="Calibri"/>
          <w:sz w:val="24"/>
          <w:szCs w:val="24"/>
          <w:lang w:val="en-NZ"/>
        </w:rPr>
        <w:t>s</w:t>
      </w:r>
      <w:r w:rsidR="000551B3" w:rsidRPr="0068451B">
        <w:rPr>
          <w:rFonts w:eastAsia="Calibri"/>
          <w:sz w:val="24"/>
          <w:szCs w:val="24"/>
          <w:lang w:val="en-NZ"/>
        </w:rPr>
        <w:t>tand out’ people in the midst of the ‘</w:t>
      </w:r>
      <w:r w:rsidR="00D817EA" w:rsidRPr="0068451B">
        <w:rPr>
          <w:sz w:val="24"/>
          <w:szCs w:val="24"/>
          <w:lang w:val="en-NZ" w:bidi="he-IL"/>
        </w:rPr>
        <w:t>evil and adulterous generation’ (Matt 16:4)</w:t>
      </w:r>
      <w:r w:rsidR="000551B3" w:rsidRPr="0068451B">
        <w:rPr>
          <w:rFonts w:eastAsia="Calibri"/>
          <w:sz w:val="24"/>
          <w:szCs w:val="24"/>
          <w:lang w:val="en-NZ"/>
        </w:rPr>
        <w:t xml:space="preserve"> in which we live</w:t>
      </w:r>
      <w:r w:rsidR="00BF451D" w:rsidRPr="0068451B">
        <w:rPr>
          <w:rFonts w:eastAsia="Calibri"/>
          <w:sz w:val="24"/>
          <w:szCs w:val="24"/>
          <w:lang w:val="en-NZ"/>
        </w:rPr>
        <w:t>.</w:t>
      </w:r>
      <w:r w:rsidR="000551B3" w:rsidRPr="0068451B">
        <w:rPr>
          <w:rFonts w:eastAsia="Calibri"/>
          <w:sz w:val="24"/>
          <w:szCs w:val="24"/>
          <w:lang w:val="en-NZ"/>
        </w:rPr>
        <w:t xml:space="preserve"> </w:t>
      </w:r>
      <w:r w:rsidR="00324E87" w:rsidRPr="0068451B">
        <w:rPr>
          <w:rFonts w:eastAsia="Calibri"/>
          <w:sz w:val="24"/>
          <w:szCs w:val="24"/>
          <w:lang w:val="en-NZ"/>
        </w:rPr>
        <w:t xml:space="preserve">Like Ezekiel, we are sent </w:t>
      </w:r>
      <w:r w:rsidRPr="0068451B">
        <w:rPr>
          <w:rFonts w:eastAsia="Calibri"/>
          <w:sz w:val="24"/>
          <w:szCs w:val="24"/>
          <w:lang w:val="en-NZ"/>
        </w:rPr>
        <w:t xml:space="preserve">to speak God’s word to others, </w:t>
      </w:r>
      <w:r w:rsidR="00BF451D" w:rsidRPr="0068451B">
        <w:rPr>
          <w:sz w:val="24"/>
          <w:szCs w:val="24"/>
          <w:lang w:val="en-NZ" w:eastAsia="ja-JP" w:bidi="he-IL"/>
        </w:rPr>
        <w:t>whether they hear or refused to hear.</w:t>
      </w:r>
      <w:r w:rsidR="00BF451D" w:rsidRPr="0068451B">
        <w:rPr>
          <w:rFonts w:eastAsia="Calibri"/>
          <w:sz w:val="24"/>
          <w:szCs w:val="24"/>
          <w:lang w:val="en-NZ"/>
        </w:rPr>
        <w:t xml:space="preserve"> </w:t>
      </w:r>
      <w:r w:rsidR="001B44D2" w:rsidRPr="0068451B">
        <w:rPr>
          <w:rFonts w:eastAsia="Calibri"/>
          <w:sz w:val="24"/>
          <w:szCs w:val="24"/>
          <w:lang w:val="en-NZ"/>
        </w:rPr>
        <w:t>We are called to communicate the gospel to people who are ‘</w:t>
      </w:r>
      <w:r w:rsidR="001B44D2" w:rsidRPr="0068451B">
        <w:rPr>
          <w:rFonts w:eastAsia="Calibri"/>
          <w:i/>
          <w:sz w:val="24"/>
          <w:szCs w:val="24"/>
          <w:lang w:val="en-NZ"/>
        </w:rPr>
        <w:t>dead in …transgressions and sins</w:t>
      </w:r>
      <w:r w:rsidR="001B44D2" w:rsidRPr="0068451B">
        <w:rPr>
          <w:rFonts w:eastAsia="Calibri"/>
          <w:sz w:val="24"/>
          <w:szCs w:val="24"/>
          <w:lang w:val="en-NZ"/>
        </w:rPr>
        <w:t>’ (Eph 2:1)</w:t>
      </w:r>
      <w:r w:rsidR="006225CD" w:rsidRPr="0068451B">
        <w:rPr>
          <w:rFonts w:eastAsia="Calibri"/>
          <w:sz w:val="24"/>
          <w:szCs w:val="24"/>
          <w:lang w:val="en-NZ"/>
        </w:rPr>
        <w:t>.</w:t>
      </w:r>
    </w:p>
    <w:p w:rsidR="006D7F0B" w:rsidRPr="0068451B" w:rsidRDefault="00A7021E" w:rsidP="00542257">
      <w:pPr>
        <w:spacing w:after="200" w:line="276" w:lineRule="auto"/>
        <w:rPr>
          <w:rFonts w:eastAsia="Calibri"/>
          <w:sz w:val="24"/>
          <w:szCs w:val="24"/>
          <w:lang w:val="en-NZ"/>
        </w:rPr>
      </w:pPr>
      <w:r w:rsidRPr="0068451B">
        <w:rPr>
          <w:rFonts w:eastAsia="Calibri"/>
          <w:sz w:val="24"/>
          <w:szCs w:val="24"/>
          <w:lang w:val="en-NZ"/>
        </w:rPr>
        <w:t>Like Ezekiel, we are mere human beings of flesh and blood, chosen by God to speak his word so that his power may be made perfect in our weakness (2 Cor 12:9).</w:t>
      </w:r>
      <w:r w:rsidR="00084976" w:rsidRPr="0068451B">
        <w:rPr>
          <w:rFonts w:eastAsia="Calibri"/>
          <w:sz w:val="24"/>
          <w:szCs w:val="24"/>
          <w:lang w:val="en-NZ"/>
        </w:rPr>
        <w:t xml:space="preserve"> </w:t>
      </w:r>
      <w:r w:rsidR="00D817EA" w:rsidRPr="0068451B">
        <w:rPr>
          <w:rFonts w:eastAsia="Calibri"/>
          <w:sz w:val="24"/>
          <w:szCs w:val="24"/>
          <w:lang w:val="en-NZ"/>
        </w:rPr>
        <w:t>Like Ezekiel we are to consume a special diet which is given to us by the Lord Himself, which brings us to our 3</w:t>
      </w:r>
      <w:r w:rsidR="00D817EA" w:rsidRPr="0068451B">
        <w:rPr>
          <w:rFonts w:eastAsia="Calibri"/>
          <w:sz w:val="24"/>
          <w:szCs w:val="24"/>
          <w:vertAlign w:val="superscript"/>
          <w:lang w:val="en-NZ"/>
        </w:rPr>
        <w:t>rd</w:t>
      </w:r>
      <w:r w:rsidR="00D817EA" w:rsidRPr="0068451B">
        <w:rPr>
          <w:rFonts w:eastAsia="Calibri"/>
          <w:sz w:val="24"/>
          <w:szCs w:val="24"/>
          <w:lang w:val="en-NZ"/>
        </w:rPr>
        <w:t xml:space="preserve"> point:</w:t>
      </w:r>
    </w:p>
    <w:p w:rsidR="0092017D" w:rsidRPr="0068451B" w:rsidRDefault="0092017D" w:rsidP="0034347F">
      <w:pPr>
        <w:numPr>
          <w:ilvl w:val="0"/>
          <w:numId w:val="32"/>
        </w:numPr>
        <w:spacing w:after="200" w:line="276" w:lineRule="auto"/>
        <w:rPr>
          <w:rFonts w:eastAsia="Calibri"/>
          <w:b/>
          <w:sz w:val="24"/>
          <w:szCs w:val="24"/>
          <w:lang w:val="en-NZ"/>
        </w:rPr>
      </w:pPr>
      <w:r w:rsidRPr="0068451B">
        <w:rPr>
          <w:b/>
          <w:sz w:val="24"/>
          <w:szCs w:val="24"/>
          <w:lang w:val="en-NZ"/>
        </w:rPr>
        <w:t>Ezekiel</w:t>
      </w:r>
      <w:r w:rsidRPr="0068451B">
        <w:rPr>
          <w:rFonts w:eastAsia="Calibri"/>
          <w:b/>
          <w:sz w:val="24"/>
          <w:szCs w:val="24"/>
          <w:lang w:val="en-NZ"/>
        </w:rPr>
        <w:t>’s Diet</w:t>
      </w:r>
    </w:p>
    <w:p w:rsidR="00425BBD" w:rsidRPr="0068451B" w:rsidRDefault="000F4FBD" w:rsidP="00084976">
      <w:pPr>
        <w:spacing w:after="200" w:line="276" w:lineRule="auto"/>
        <w:rPr>
          <w:rFonts w:eastAsia="Calibri"/>
          <w:sz w:val="24"/>
          <w:szCs w:val="24"/>
          <w:lang w:val="en-NZ"/>
        </w:rPr>
      </w:pPr>
      <w:r w:rsidRPr="0068451B">
        <w:rPr>
          <w:sz w:val="24"/>
          <w:szCs w:val="24"/>
          <w:shd w:val="clear" w:color="auto" w:fill="FFFFFF"/>
          <w:lang w:val="en-NZ"/>
        </w:rPr>
        <w:t xml:space="preserve">It is good to eat healthy food, and marketers are always looking for new ways to sell us their latest gastronomic products. </w:t>
      </w:r>
      <w:r w:rsidR="004C5B8E" w:rsidRPr="0068451B">
        <w:rPr>
          <w:sz w:val="24"/>
          <w:szCs w:val="24"/>
          <w:shd w:val="clear" w:color="auto" w:fill="FFFFFF"/>
          <w:lang w:val="en-NZ"/>
        </w:rPr>
        <w:t>For example, here’s a recent</w:t>
      </w:r>
      <w:r w:rsidRPr="0068451B">
        <w:rPr>
          <w:sz w:val="24"/>
          <w:szCs w:val="24"/>
          <w:shd w:val="clear" w:color="auto" w:fill="FFFFFF"/>
          <w:lang w:val="en-NZ"/>
        </w:rPr>
        <w:t xml:space="preserve"> a</w:t>
      </w:r>
      <w:r w:rsidR="00425BBD" w:rsidRPr="0068451B">
        <w:rPr>
          <w:sz w:val="24"/>
          <w:szCs w:val="24"/>
          <w:shd w:val="clear" w:color="auto" w:fill="FFFFFF"/>
          <w:lang w:val="en-NZ"/>
        </w:rPr>
        <w:t>d</w:t>
      </w:r>
      <w:r w:rsidRPr="0068451B">
        <w:rPr>
          <w:sz w:val="24"/>
          <w:szCs w:val="24"/>
          <w:shd w:val="clear" w:color="auto" w:fill="FFFFFF"/>
          <w:lang w:val="en-NZ"/>
        </w:rPr>
        <w:t>vertisement</w:t>
      </w:r>
      <w:r w:rsidR="00425BBD" w:rsidRPr="0068451B">
        <w:rPr>
          <w:sz w:val="24"/>
          <w:szCs w:val="24"/>
          <w:shd w:val="clear" w:color="auto" w:fill="FFFFFF"/>
          <w:lang w:val="en-NZ"/>
        </w:rPr>
        <w:t xml:space="preserve"> for “Ezekiel bread</w:t>
      </w:r>
      <w:r w:rsidR="008C0FBB" w:rsidRPr="0068451B">
        <w:rPr>
          <w:sz w:val="24"/>
          <w:szCs w:val="24"/>
          <w:shd w:val="clear" w:color="auto" w:fill="FFFFFF"/>
          <w:lang w:val="en-NZ"/>
        </w:rPr>
        <w:t>”</w:t>
      </w:r>
      <w:r w:rsidR="006C4897" w:rsidRPr="0068451B">
        <w:rPr>
          <w:sz w:val="24"/>
          <w:szCs w:val="24"/>
          <w:shd w:val="clear" w:color="auto" w:fill="FFFFFF"/>
          <w:lang w:val="en-NZ"/>
        </w:rPr>
        <w:t>: “</w:t>
      </w:r>
      <w:r w:rsidR="00425BBD" w:rsidRPr="0068451B">
        <w:rPr>
          <w:i/>
          <w:sz w:val="24"/>
          <w:szCs w:val="24"/>
          <w:shd w:val="clear" w:color="auto" w:fill="FFFFFF"/>
          <w:lang w:val="en-NZ"/>
        </w:rPr>
        <w:t>tasty </w:t>
      </w:r>
      <w:r w:rsidR="00425BBD" w:rsidRPr="0068451B">
        <w:rPr>
          <w:rStyle w:val="Emphasis"/>
          <w:i w:val="0"/>
          <w:sz w:val="24"/>
          <w:szCs w:val="24"/>
          <w:shd w:val="clear" w:color="auto" w:fill="FFFFFF"/>
          <w:lang w:val="en-NZ"/>
        </w:rPr>
        <w:t>and</w:t>
      </w:r>
      <w:r w:rsidR="00425BBD" w:rsidRPr="0068451B">
        <w:rPr>
          <w:i/>
          <w:sz w:val="24"/>
          <w:szCs w:val="24"/>
          <w:shd w:val="clear" w:color="auto" w:fill="FFFFFF"/>
          <w:lang w:val="en-NZ"/>
        </w:rPr>
        <w:t> nutritious, which means you can get your sandwich fix without the guilt. One slice of Ezekiel bread is only 80 calories and loaded with nutrients and a bunch of other good stuff that’ll keep you slim and satiated. Plus, its ingredient list is totally pronounceable because it contains 100 percent wholesome good-for-you ingredients</w:t>
      </w:r>
      <w:r w:rsidR="00425BBD" w:rsidRPr="0068451B">
        <w:rPr>
          <w:sz w:val="24"/>
          <w:szCs w:val="24"/>
          <w:shd w:val="clear" w:color="auto" w:fill="FFFFFF"/>
          <w:lang w:val="en-NZ"/>
        </w:rPr>
        <w:t>”</w:t>
      </w:r>
      <w:r w:rsidR="00F12395">
        <w:rPr>
          <w:sz w:val="24"/>
          <w:szCs w:val="24"/>
          <w:shd w:val="clear" w:color="auto" w:fill="FFFFFF"/>
          <w:lang w:val="en-NZ"/>
        </w:rPr>
        <w:t>.</w:t>
      </w:r>
    </w:p>
    <w:p w:rsidR="008C0FBB" w:rsidRPr="0068451B" w:rsidRDefault="008C0FBB" w:rsidP="00084976">
      <w:pPr>
        <w:spacing w:after="200" w:line="276" w:lineRule="auto"/>
        <w:rPr>
          <w:rFonts w:eastAsia="Calibri"/>
          <w:sz w:val="24"/>
          <w:szCs w:val="24"/>
          <w:lang w:val="en-NZ"/>
        </w:rPr>
      </w:pPr>
      <w:r w:rsidRPr="0068451B">
        <w:rPr>
          <w:rFonts w:eastAsia="Calibri"/>
          <w:sz w:val="24"/>
          <w:szCs w:val="24"/>
          <w:lang w:val="en-NZ"/>
        </w:rPr>
        <w:t xml:space="preserve">So what, you might ask are the </w:t>
      </w:r>
      <w:r w:rsidR="00425BBD" w:rsidRPr="0068451B">
        <w:rPr>
          <w:sz w:val="24"/>
          <w:szCs w:val="24"/>
          <w:shd w:val="clear" w:color="auto" w:fill="FFFFFF"/>
          <w:lang w:val="en-NZ"/>
        </w:rPr>
        <w:t>key ingredients of Ezekiel bread?</w:t>
      </w:r>
      <w:r w:rsidR="00425BBD" w:rsidRPr="0068451B">
        <w:rPr>
          <w:rFonts w:ascii="Arial" w:hAnsi="Arial" w:cs="Arial"/>
          <w:sz w:val="27"/>
          <w:szCs w:val="27"/>
          <w:shd w:val="clear" w:color="auto" w:fill="FFFFFF"/>
          <w:lang w:val="en-NZ"/>
        </w:rPr>
        <w:t xml:space="preserve"> </w:t>
      </w:r>
      <w:r w:rsidRPr="0068451B">
        <w:rPr>
          <w:bCs/>
          <w:sz w:val="24"/>
          <w:szCs w:val="24"/>
          <w:lang w:val="en-NZ" w:bidi="he-IL"/>
        </w:rPr>
        <w:t xml:space="preserve">You’ll find them listed in </w:t>
      </w:r>
      <w:r w:rsidR="00425BBD" w:rsidRPr="0068451B">
        <w:rPr>
          <w:bCs/>
          <w:sz w:val="24"/>
          <w:szCs w:val="24"/>
          <w:lang w:val="en-NZ" w:bidi="he-IL"/>
        </w:rPr>
        <w:t>Ezekiel 4:9</w:t>
      </w:r>
      <w:r w:rsidRPr="0068451B">
        <w:rPr>
          <w:bCs/>
          <w:sz w:val="24"/>
          <w:szCs w:val="24"/>
          <w:lang w:val="en-NZ" w:bidi="he-IL"/>
        </w:rPr>
        <w:t xml:space="preserve">: </w:t>
      </w:r>
      <w:r w:rsidR="00425BBD" w:rsidRPr="0068451B">
        <w:rPr>
          <w:sz w:val="24"/>
          <w:szCs w:val="24"/>
          <w:lang w:val="en-NZ" w:bidi="he-IL"/>
        </w:rPr>
        <w:t>wheat</w:t>
      </w:r>
      <w:r w:rsidRPr="0068451B">
        <w:rPr>
          <w:sz w:val="24"/>
          <w:szCs w:val="24"/>
          <w:lang w:val="en-NZ" w:bidi="he-IL"/>
        </w:rPr>
        <w:t>,</w:t>
      </w:r>
      <w:r w:rsidR="00425BBD" w:rsidRPr="0068451B">
        <w:rPr>
          <w:sz w:val="24"/>
          <w:szCs w:val="24"/>
          <w:lang w:val="en-NZ" w:bidi="he-IL"/>
        </w:rPr>
        <w:t xml:space="preserve"> barley, beans</w:t>
      </w:r>
      <w:r w:rsidRPr="0068451B">
        <w:rPr>
          <w:sz w:val="24"/>
          <w:szCs w:val="24"/>
          <w:lang w:val="en-NZ" w:bidi="he-IL"/>
        </w:rPr>
        <w:t>,</w:t>
      </w:r>
      <w:r w:rsidR="00425BBD" w:rsidRPr="0068451B">
        <w:rPr>
          <w:sz w:val="24"/>
          <w:szCs w:val="24"/>
          <w:lang w:val="en-NZ" w:bidi="he-IL"/>
        </w:rPr>
        <w:t xml:space="preserve"> lentils, millet and emmer</w:t>
      </w:r>
      <w:r w:rsidRPr="0068451B">
        <w:rPr>
          <w:sz w:val="24"/>
          <w:szCs w:val="24"/>
          <w:lang w:val="en-NZ" w:bidi="he-IL"/>
        </w:rPr>
        <w:t xml:space="preserve"> </w:t>
      </w:r>
      <w:r w:rsidR="00084976" w:rsidRPr="0068451B">
        <w:rPr>
          <w:sz w:val="24"/>
          <w:szCs w:val="24"/>
          <w:lang w:val="en-NZ" w:bidi="he-IL"/>
        </w:rPr>
        <w:t>(</w:t>
      </w:r>
      <w:r w:rsidRPr="0068451B">
        <w:rPr>
          <w:sz w:val="24"/>
          <w:szCs w:val="24"/>
          <w:lang w:val="en-NZ" w:bidi="he-IL"/>
        </w:rPr>
        <w:t>emmer is a type of wheat</w:t>
      </w:r>
      <w:r w:rsidR="00084976" w:rsidRPr="0068451B">
        <w:rPr>
          <w:sz w:val="24"/>
          <w:szCs w:val="24"/>
          <w:lang w:val="en-NZ" w:bidi="he-IL"/>
        </w:rPr>
        <w:t>)</w:t>
      </w:r>
      <w:r w:rsidRPr="0068451B">
        <w:rPr>
          <w:sz w:val="24"/>
          <w:szCs w:val="24"/>
          <w:lang w:val="en-NZ" w:bidi="he-IL"/>
        </w:rPr>
        <w:t>. Next week, we’ll see (God willing) why Ezekiel eat bread made of these wholegrains (here’s a hint – it wasn’t for nutritional reasons!)</w:t>
      </w:r>
      <w:r w:rsidR="00F12395">
        <w:rPr>
          <w:sz w:val="24"/>
          <w:szCs w:val="24"/>
          <w:lang w:val="en-NZ" w:bidi="he-IL"/>
        </w:rPr>
        <w:t>.</w:t>
      </w:r>
    </w:p>
    <w:p w:rsidR="00084976" w:rsidRPr="0068451B" w:rsidRDefault="008C0FBB" w:rsidP="00084976">
      <w:pPr>
        <w:spacing w:after="200" w:line="276" w:lineRule="auto"/>
        <w:rPr>
          <w:rFonts w:eastAsia="Calibri"/>
          <w:sz w:val="24"/>
          <w:szCs w:val="24"/>
          <w:lang w:val="en-NZ"/>
        </w:rPr>
      </w:pPr>
      <w:r w:rsidRPr="0068451B">
        <w:rPr>
          <w:sz w:val="24"/>
          <w:szCs w:val="24"/>
          <w:lang w:val="en-NZ" w:bidi="he-IL"/>
        </w:rPr>
        <w:t>In our text today, Ezekiel is commanded by the Lord to ‘</w:t>
      </w:r>
      <w:r w:rsidRPr="0068451B">
        <w:rPr>
          <w:i/>
          <w:sz w:val="24"/>
          <w:szCs w:val="24"/>
          <w:lang w:val="en-NZ" w:bidi="he-IL"/>
        </w:rPr>
        <w:t>eat this scroll</w:t>
      </w:r>
      <w:r w:rsidRPr="0068451B">
        <w:rPr>
          <w:sz w:val="24"/>
          <w:szCs w:val="24"/>
          <w:lang w:val="en-NZ" w:bidi="he-IL"/>
        </w:rPr>
        <w:t>’ (3:1)</w:t>
      </w:r>
      <w:r w:rsidR="0015269D" w:rsidRPr="0068451B">
        <w:rPr>
          <w:sz w:val="24"/>
          <w:szCs w:val="24"/>
          <w:lang w:val="en-NZ" w:bidi="he-IL"/>
        </w:rPr>
        <w:t>.</w:t>
      </w:r>
      <w:r w:rsidR="00084976" w:rsidRPr="0068451B">
        <w:rPr>
          <w:sz w:val="24"/>
          <w:szCs w:val="24"/>
          <w:lang w:val="en-NZ" w:bidi="he-IL"/>
        </w:rPr>
        <w:t xml:space="preserve"> </w:t>
      </w:r>
      <w:r w:rsidR="0015269D" w:rsidRPr="0068451B">
        <w:rPr>
          <w:rFonts w:eastAsia="Calibri"/>
          <w:sz w:val="24"/>
          <w:szCs w:val="24"/>
          <w:lang w:val="en-NZ"/>
        </w:rPr>
        <w:t xml:space="preserve">Back </w:t>
      </w:r>
      <w:r w:rsidRPr="0068451B">
        <w:rPr>
          <w:rFonts w:eastAsia="Calibri"/>
          <w:sz w:val="24"/>
          <w:szCs w:val="24"/>
          <w:lang w:val="en-NZ"/>
        </w:rPr>
        <w:t xml:space="preserve">2616 years ago people did not write in books with pages which could be turned and a binding to keep it them all together. Instead, they used scrolls.  A scroll was made of parchment or papyrus, in a long strip wound round a central spindle. You’ve likely heard of the ‘Dead Sea Scrolls’ found at Qumran which are over 7 meters in length. </w:t>
      </w:r>
    </w:p>
    <w:p w:rsidR="008C0FBB" w:rsidRPr="0068451B" w:rsidRDefault="008C0FBB" w:rsidP="00084976">
      <w:pPr>
        <w:spacing w:after="200" w:line="276" w:lineRule="auto"/>
        <w:rPr>
          <w:rFonts w:eastAsia="Calibri"/>
          <w:sz w:val="24"/>
          <w:szCs w:val="24"/>
          <w:lang w:val="en-NZ"/>
        </w:rPr>
      </w:pPr>
      <w:r w:rsidRPr="0068451B">
        <w:rPr>
          <w:rFonts w:eastAsia="Calibri"/>
          <w:sz w:val="24"/>
          <w:szCs w:val="24"/>
          <w:lang w:val="en-NZ"/>
        </w:rPr>
        <w:t xml:space="preserve">Ordinarily, the writing on a scroll would be only on one side, but the scroll which the Lord presents to Ezekiel in this vision is packed </w:t>
      </w:r>
      <w:r w:rsidR="0015269D" w:rsidRPr="0068451B">
        <w:rPr>
          <w:rFonts w:eastAsia="Calibri"/>
          <w:sz w:val="24"/>
          <w:szCs w:val="24"/>
          <w:lang w:val="en-NZ"/>
        </w:rPr>
        <w:t xml:space="preserve">full </w:t>
      </w:r>
      <w:r w:rsidRPr="0068451B">
        <w:rPr>
          <w:rFonts w:eastAsia="Calibri"/>
          <w:sz w:val="24"/>
          <w:szCs w:val="24"/>
          <w:lang w:val="en-NZ"/>
        </w:rPr>
        <w:t xml:space="preserve">with words on all surfaces. </w:t>
      </w:r>
      <w:r w:rsidR="0015269D" w:rsidRPr="0068451B">
        <w:rPr>
          <w:rFonts w:eastAsia="Calibri"/>
          <w:sz w:val="24"/>
          <w:szCs w:val="24"/>
          <w:lang w:val="en-NZ"/>
        </w:rPr>
        <w:t>God had</w:t>
      </w:r>
      <w:r w:rsidRPr="0068451B">
        <w:rPr>
          <w:rFonts w:eastAsia="Calibri"/>
          <w:sz w:val="24"/>
          <w:szCs w:val="24"/>
          <w:lang w:val="en-NZ"/>
        </w:rPr>
        <w:t xml:space="preserve"> much to say to His people by the Chebar canal in Babylon!</w:t>
      </w:r>
      <w:r w:rsidR="00084976" w:rsidRPr="0068451B">
        <w:rPr>
          <w:rFonts w:eastAsia="Calibri"/>
          <w:sz w:val="24"/>
          <w:szCs w:val="24"/>
          <w:lang w:val="en-NZ"/>
        </w:rPr>
        <w:t xml:space="preserve"> </w:t>
      </w:r>
      <w:r w:rsidRPr="0068451B">
        <w:rPr>
          <w:rFonts w:eastAsia="Calibri"/>
          <w:sz w:val="24"/>
          <w:szCs w:val="24"/>
          <w:lang w:val="en-NZ"/>
        </w:rPr>
        <w:t>Both sides of the scroll were covered in ‘</w:t>
      </w:r>
      <w:r w:rsidRPr="0068451B">
        <w:rPr>
          <w:rFonts w:eastAsia="Calibri"/>
          <w:i/>
          <w:sz w:val="24"/>
          <w:szCs w:val="24"/>
          <w:lang w:val="en-NZ"/>
        </w:rPr>
        <w:t>words of lamentation and woe</w:t>
      </w:r>
      <w:r w:rsidRPr="0068451B">
        <w:rPr>
          <w:rFonts w:eastAsia="Calibri"/>
          <w:sz w:val="24"/>
          <w:szCs w:val="24"/>
          <w:lang w:val="en-NZ"/>
        </w:rPr>
        <w:t>’ (v10).</w:t>
      </w:r>
      <w:r w:rsidR="00084976" w:rsidRPr="0068451B">
        <w:rPr>
          <w:rFonts w:eastAsia="Calibri"/>
          <w:sz w:val="24"/>
          <w:szCs w:val="24"/>
          <w:lang w:val="en-NZ"/>
        </w:rPr>
        <w:t xml:space="preserve"> </w:t>
      </w:r>
      <w:r w:rsidRPr="0068451B">
        <w:rPr>
          <w:rFonts w:eastAsia="Calibri"/>
          <w:sz w:val="24"/>
          <w:szCs w:val="24"/>
          <w:lang w:val="en-NZ"/>
        </w:rPr>
        <w:t>It was not that the words themselves were sorrowful but that they would cause mourning and distress to those who listened to them and took them in.</w:t>
      </w:r>
    </w:p>
    <w:p w:rsidR="0000353F" w:rsidRPr="0068451B" w:rsidRDefault="008C0FBB" w:rsidP="00084976">
      <w:pPr>
        <w:spacing w:after="200" w:line="276" w:lineRule="auto"/>
        <w:rPr>
          <w:rFonts w:eastAsia="Calibri"/>
          <w:sz w:val="24"/>
          <w:szCs w:val="24"/>
          <w:lang w:val="en-NZ"/>
        </w:rPr>
      </w:pPr>
      <w:r w:rsidRPr="0068451B">
        <w:rPr>
          <w:rFonts w:eastAsia="Calibri"/>
          <w:sz w:val="24"/>
          <w:szCs w:val="24"/>
          <w:lang w:val="en-NZ"/>
        </w:rPr>
        <w:t>Here God was testing Ezekiel, very much as Adam was tested.</w:t>
      </w:r>
      <w:r w:rsidR="00084976" w:rsidRPr="0068451B">
        <w:rPr>
          <w:rFonts w:eastAsia="Calibri"/>
          <w:sz w:val="24"/>
          <w:szCs w:val="24"/>
          <w:lang w:val="en-NZ"/>
        </w:rPr>
        <w:t xml:space="preserve"> </w:t>
      </w:r>
      <w:r w:rsidRPr="0068451B">
        <w:rPr>
          <w:rFonts w:eastAsia="Calibri"/>
          <w:sz w:val="24"/>
          <w:szCs w:val="24"/>
          <w:lang w:val="en-NZ"/>
        </w:rPr>
        <w:t>Would he eat what the Lord commanded?</w:t>
      </w:r>
      <w:r w:rsidR="00084976" w:rsidRPr="0068451B">
        <w:rPr>
          <w:rFonts w:eastAsia="Calibri"/>
          <w:sz w:val="24"/>
          <w:szCs w:val="24"/>
          <w:lang w:val="en-NZ"/>
        </w:rPr>
        <w:t xml:space="preserve"> </w:t>
      </w:r>
      <w:r w:rsidR="0000353F" w:rsidRPr="0068451B">
        <w:rPr>
          <w:rFonts w:eastAsia="Calibri"/>
          <w:sz w:val="24"/>
          <w:szCs w:val="24"/>
          <w:lang w:val="en-NZ"/>
        </w:rPr>
        <w:t xml:space="preserve">The food offered to Ezekiel was </w:t>
      </w:r>
      <w:r w:rsidRPr="0068451B">
        <w:rPr>
          <w:rFonts w:eastAsia="Calibri"/>
          <w:sz w:val="24"/>
          <w:szCs w:val="24"/>
          <w:lang w:val="en-NZ"/>
        </w:rPr>
        <w:t xml:space="preserve">certainly </w:t>
      </w:r>
      <w:r w:rsidR="0000353F" w:rsidRPr="0068451B">
        <w:rPr>
          <w:rFonts w:eastAsia="Calibri"/>
          <w:sz w:val="24"/>
          <w:szCs w:val="24"/>
          <w:lang w:val="en-NZ"/>
        </w:rPr>
        <w:t>not ‘pleasing to the eye’ (Gen 3</w:t>
      </w:r>
      <w:r w:rsidR="00084976" w:rsidRPr="0068451B">
        <w:rPr>
          <w:rFonts w:eastAsia="Calibri"/>
          <w:sz w:val="24"/>
          <w:szCs w:val="24"/>
          <w:lang w:val="en-NZ"/>
        </w:rPr>
        <w:t>:</w:t>
      </w:r>
      <w:r w:rsidR="0000353F" w:rsidRPr="0068451B">
        <w:rPr>
          <w:rFonts w:eastAsia="Calibri"/>
          <w:sz w:val="24"/>
          <w:szCs w:val="24"/>
          <w:lang w:val="en-NZ"/>
        </w:rPr>
        <w:t>6)</w:t>
      </w:r>
      <w:r w:rsidRPr="0068451B">
        <w:rPr>
          <w:rFonts w:eastAsia="Calibri"/>
          <w:sz w:val="24"/>
          <w:szCs w:val="24"/>
          <w:lang w:val="en-NZ"/>
        </w:rPr>
        <w:t>.</w:t>
      </w:r>
      <w:r w:rsidR="00084976" w:rsidRPr="0068451B">
        <w:rPr>
          <w:rFonts w:eastAsia="Calibri"/>
          <w:sz w:val="24"/>
          <w:szCs w:val="24"/>
          <w:lang w:val="en-NZ"/>
        </w:rPr>
        <w:t xml:space="preserve"> </w:t>
      </w:r>
      <w:r w:rsidRPr="0068451B">
        <w:rPr>
          <w:rFonts w:eastAsia="Calibri"/>
          <w:sz w:val="24"/>
          <w:szCs w:val="24"/>
          <w:lang w:val="en-NZ"/>
        </w:rPr>
        <w:t>He was to ingest the words of God, just as John in the book of Revelation would later be called to do (</w:t>
      </w:r>
      <w:r w:rsidR="001B44D2" w:rsidRPr="0068451B">
        <w:rPr>
          <w:rFonts w:eastAsia="Calibri"/>
          <w:sz w:val="24"/>
          <w:szCs w:val="24"/>
          <w:lang w:val="en-NZ"/>
        </w:rPr>
        <w:t>Rev 10:9)</w:t>
      </w:r>
      <w:r w:rsidR="0015269D" w:rsidRPr="0068451B">
        <w:rPr>
          <w:rFonts w:eastAsia="Calibri"/>
          <w:sz w:val="24"/>
          <w:szCs w:val="24"/>
          <w:lang w:val="en-NZ"/>
        </w:rPr>
        <w:t>.</w:t>
      </w:r>
      <w:r w:rsidR="00084976" w:rsidRPr="0068451B">
        <w:rPr>
          <w:rFonts w:eastAsia="Calibri"/>
          <w:sz w:val="24"/>
          <w:szCs w:val="24"/>
          <w:lang w:val="en-NZ"/>
        </w:rPr>
        <w:t xml:space="preserve"> </w:t>
      </w:r>
      <w:r w:rsidR="009B6780" w:rsidRPr="0068451B">
        <w:rPr>
          <w:rFonts w:eastAsia="Calibri"/>
          <w:sz w:val="24"/>
          <w:szCs w:val="24"/>
          <w:lang w:val="en-NZ"/>
        </w:rPr>
        <w:t>God’s</w:t>
      </w:r>
      <w:r w:rsidR="001B44D2" w:rsidRPr="0068451B">
        <w:rPr>
          <w:rFonts w:eastAsia="Calibri"/>
          <w:sz w:val="24"/>
          <w:szCs w:val="24"/>
          <w:lang w:val="en-NZ"/>
        </w:rPr>
        <w:t xml:space="preserve"> Word was to </w:t>
      </w:r>
      <w:r w:rsidR="004C5B8E" w:rsidRPr="0068451B">
        <w:rPr>
          <w:rFonts w:eastAsia="Calibri"/>
          <w:sz w:val="24"/>
          <w:szCs w:val="24"/>
          <w:lang w:val="en-NZ"/>
        </w:rPr>
        <w:t xml:space="preserve">literally </w:t>
      </w:r>
      <w:r w:rsidR="001B44D2" w:rsidRPr="0068451B">
        <w:rPr>
          <w:rFonts w:eastAsia="Calibri"/>
          <w:sz w:val="24"/>
          <w:szCs w:val="24"/>
          <w:lang w:val="en-NZ"/>
        </w:rPr>
        <w:t>become part of God’s prophet.</w:t>
      </w:r>
      <w:r w:rsidR="00084976" w:rsidRPr="0068451B">
        <w:rPr>
          <w:rFonts w:eastAsia="Calibri"/>
          <w:sz w:val="24"/>
          <w:szCs w:val="24"/>
          <w:lang w:val="en-NZ"/>
        </w:rPr>
        <w:t xml:space="preserve"> </w:t>
      </w:r>
      <w:r w:rsidR="00D11AB5" w:rsidRPr="0068451B">
        <w:rPr>
          <w:sz w:val="24"/>
          <w:szCs w:val="24"/>
          <w:lang w:val="en-NZ" w:bidi="he-IL"/>
        </w:rPr>
        <w:t>The same scroll that would taste bitter to the house of Israel, tasted sweet on the new prophet’s tongue.</w:t>
      </w:r>
    </w:p>
    <w:p w:rsidR="009B6780" w:rsidRPr="0068451B" w:rsidRDefault="00D11AB5" w:rsidP="00084976">
      <w:pPr>
        <w:spacing w:after="200" w:line="276" w:lineRule="auto"/>
        <w:rPr>
          <w:rFonts w:eastAsia="Calibri"/>
          <w:sz w:val="24"/>
          <w:szCs w:val="24"/>
          <w:lang w:val="en-NZ"/>
        </w:rPr>
      </w:pPr>
      <w:r w:rsidRPr="0068451B">
        <w:rPr>
          <w:sz w:val="24"/>
          <w:szCs w:val="24"/>
          <w:lang w:val="en-NZ" w:bidi="he-IL"/>
        </w:rPr>
        <w:t xml:space="preserve">That is the </w:t>
      </w:r>
      <w:r w:rsidR="004C5B8E" w:rsidRPr="0068451B">
        <w:rPr>
          <w:sz w:val="24"/>
          <w:szCs w:val="24"/>
          <w:lang w:val="en-NZ" w:bidi="he-IL"/>
        </w:rPr>
        <w:t xml:space="preserve">dual </w:t>
      </w:r>
      <w:r w:rsidRPr="0068451B">
        <w:rPr>
          <w:sz w:val="24"/>
          <w:szCs w:val="24"/>
          <w:lang w:val="en-NZ" w:bidi="he-IL"/>
        </w:rPr>
        <w:t>nature of God’s Word as Paul expresses to the Corinthians:</w:t>
      </w:r>
      <w:r w:rsidR="00084976" w:rsidRPr="0068451B">
        <w:rPr>
          <w:sz w:val="24"/>
          <w:szCs w:val="24"/>
          <w:lang w:val="en-NZ" w:bidi="he-IL"/>
        </w:rPr>
        <w:t xml:space="preserve"> </w:t>
      </w:r>
      <w:r w:rsidRPr="0068451B">
        <w:rPr>
          <w:sz w:val="24"/>
          <w:szCs w:val="24"/>
          <w:lang w:val="en-NZ" w:bidi="he-IL"/>
        </w:rPr>
        <w:t>“</w:t>
      </w:r>
      <w:r w:rsidR="009443AE" w:rsidRPr="0068451B">
        <w:rPr>
          <w:i/>
          <w:sz w:val="24"/>
          <w:szCs w:val="24"/>
          <w:lang w:val="en-NZ" w:bidi="he-IL"/>
        </w:rPr>
        <w:t xml:space="preserve">For we are the aroma of Christ to God among those who are being saved and </w:t>
      </w:r>
      <w:r w:rsidR="00F12395">
        <w:rPr>
          <w:i/>
          <w:sz w:val="24"/>
          <w:szCs w:val="24"/>
          <w:lang w:val="en-NZ" w:bidi="he-IL"/>
        </w:rPr>
        <w:t xml:space="preserve">among those who are perishing, </w:t>
      </w:r>
      <w:r w:rsidR="009443AE" w:rsidRPr="0068451B">
        <w:rPr>
          <w:i/>
          <w:sz w:val="24"/>
          <w:szCs w:val="24"/>
          <w:lang w:val="en-NZ" w:bidi="he-IL"/>
        </w:rPr>
        <w:t>to one a fragrance from death to death, to the othe</w:t>
      </w:r>
      <w:r w:rsidRPr="0068451B">
        <w:rPr>
          <w:i/>
          <w:sz w:val="24"/>
          <w:szCs w:val="24"/>
          <w:lang w:val="en-NZ" w:bidi="he-IL"/>
        </w:rPr>
        <w:t>r a fragrance from life to life</w:t>
      </w:r>
      <w:r w:rsidRPr="0068451B">
        <w:rPr>
          <w:sz w:val="24"/>
          <w:szCs w:val="24"/>
          <w:lang w:val="en-NZ" w:bidi="he-IL"/>
        </w:rPr>
        <w:t>”.</w:t>
      </w:r>
      <w:r w:rsidR="009443AE" w:rsidRPr="0068451B">
        <w:rPr>
          <w:sz w:val="24"/>
          <w:szCs w:val="24"/>
          <w:lang w:val="en-NZ" w:bidi="he-IL"/>
        </w:rPr>
        <w:t xml:space="preserve"> </w:t>
      </w:r>
      <w:r w:rsidR="00084976" w:rsidRPr="0068451B">
        <w:rPr>
          <w:sz w:val="24"/>
          <w:szCs w:val="24"/>
          <w:lang w:val="en-NZ" w:bidi="he-IL"/>
        </w:rPr>
        <w:t>(</w:t>
      </w:r>
      <w:r w:rsidRPr="0068451B">
        <w:rPr>
          <w:sz w:val="24"/>
          <w:szCs w:val="24"/>
          <w:lang w:val="en-NZ" w:bidi="he-IL"/>
        </w:rPr>
        <w:t>1 Cor 2:15-16a</w:t>
      </w:r>
      <w:r w:rsidR="00084976" w:rsidRPr="0068451B">
        <w:rPr>
          <w:sz w:val="24"/>
          <w:szCs w:val="24"/>
          <w:lang w:val="en-NZ" w:bidi="he-IL"/>
        </w:rPr>
        <w:t xml:space="preserve">) </w:t>
      </w:r>
      <w:r w:rsidRPr="0068451B">
        <w:rPr>
          <w:rFonts w:eastAsia="Calibri"/>
          <w:sz w:val="24"/>
          <w:szCs w:val="24"/>
          <w:lang w:val="en-NZ"/>
        </w:rPr>
        <w:t xml:space="preserve">The </w:t>
      </w:r>
      <w:r w:rsidR="004C5B8E" w:rsidRPr="0068451B">
        <w:rPr>
          <w:rFonts w:eastAsia="Calibri"/>
          <w:sz w:val="24"/>
          <w:szCs w:val="24"/>
          <w:lang w:val="en-NZ"/>
        </w:rPr>
        <w:t xml:space="preserve">true </w:t>
      </w:r>
      <w:r w:rsidRPr="0068451B">
        <w:rPr>
          <w:rFonts w:eastAsia="Calibri"/>
          <w:sz w:val="24"/>
          <w:szCs w:val="24"/>
          <w:lang w:val="en-NZ"/>
        </w:rPr>
        <w:t>gospel is ‘bitter-sweet’.</w:t>
      </w:r>
      <w:r w:rsidR="0015269D" w:rsidRPr="0068451B">
        <w:rPr>
          <w:rFonts w:eastAsia="Calibri"/>
          <w:sz w:val="24"/>
          <w:szCs w:val="24"/>
          <w:lang w:val="en-NZ"/>
        </w:rPr>
        <w:t xml:space="preserve"> </w:t>
      </w:r>
    </w:p>
    <w:p w:rsidR="00D06BBA" w:rsidRPr="0068451B" w:rsidRDefault="00EF4F38" w:rsidP="00084976">
      <w:pPr>
        <w:spacing w:after="200" w:line="276" w:lineRule="auto"/>
        <w:rPr>
          <w:rFonts w:eastAsia="Calibri"/>
          <w:sz w:val="24"/>
          <w:szCs w:val="24"/>
          <w:lang w:val="en-NZ"/>
        </w:rPr>
      </w:pPr>
      <w:r w:rsidRPr="0068451B">
        <w:rPr>
          <w:sz w:val="24"/>
          <w:szCs w:val="24"/>
          <w:lang w:val="en-NZ" w:bidi="he-IL"/>
        </w:rPr>
        <w:t xml:space="preserve">Ezekiel was sent to a people who had already proven themselves to be unresponsive to God’s word and would continue to be so. </w:t>
      </w:r>
      <w:r w:rsidR="00D06BBA" w:rsidRPr="0068451B">
        <w:rPr>
          <w:sz w:val="24"/>
          <w:szCs w:val="24"/>
          <w:lang w:val="en-NZ" w:bidi="he-IL"/>
        </w:rPr>
        <w:t xml:space="preserve">The primary goal of Ezekiel’s ministry was not to see people respond to the message he brought, but to bring glory to God by preaching, teaching and modelling the message he had been given through willing obedience to God’s call. That obedience meant </w:t>
      </w:r>
      <w:r w:rsidR="004C5B8E" w:rsidRPr="0068451B">
        <w:rPr>
          <w:sz w:val="24"/>
          <w:szCs w:val="24"/>
          <w:lang w:val="en-NZ" w:bidi="he-IL"/>
        </w:rPr>
        <w:t xml:space="preserve">much </w:t>
      </w:r>
      <w:r w:rsidR="00D06BBA" w:rsidRPr="0068451B">
        <w:rPr>
          <w:sz w:val="24"/>
          <w:szCs w:val="24"/>
          <w:lang w:val="en-NZ" w:bidi="he-IL"/>
        </w:rPr>
        <w:t>suffering for him – as we’ll see in this book.</w:t>
      </w:r>
    </w:p>
    <w:p w:rsidR="00084976" w:rsidRPr="0068451B" w:rsidRDefault="0015269D" w:rsidP="00084976">
      <w:pPr>
        <w:spacing w:after="200" w:line="276" w:lineRule="auto"/>
        <w:rPr>
          <w:rFonts w:eastAsia="Calibri"/>
          <w:sz w:val="24"/>
          <w:szCs w:val="24"/>
          <w:lang w:val="en-NZ"/>
        </w:rPr>
      </w:pPr>
      <w:r w:rsidRPr="0068451B">
        <w:rPr>
          <w:rFonts w:eastAsia="Calibri"/>
          <w:sz w:val="24"/>
          <w:szCs w:val="24"/>
          <w:lang w:val="en-NZ"/>
        </w:rPr>
        <w:t>We always need to be careful not to base our motivation for serving the Lord upon tangible, visible ‘results’.</w:t>
      </w:r>
      <w:r w:rsidR="00084976" w:rsidRPr="0068451B">
        <w:rPr>
          <w:rFonts w:eastAsia="Calibri"/>
          <w:sz w:val="24"/>
          <w:szCs w:val="24"/>
          <w:lang w:val="en-NZ"/>
        </w:rPr>
        <w:t xml:space="preserve"> </w:t>
      </w:r>
      <w:r w:rsidR="00EF4F38" w:rsidRPr="0068451B">
        <w:rPr>
          <w:sz w:val="24"/>
          <w:szCs w:val="24"/>
          <w:lang w:val="en-NZ" w:bidi="he-IL"/>
        </w:rPr>
        <w:t xml:space="preserve">John Calvin said </w:t>
      </w:r>
      <w:r w:rsidR="00EF4F38" w:rsidRPr="0068451B">
        <w:rPr>
          <w:i/>
          <w:sz w:val="24"/>
          <w:szCs w:val="24"/>
          <w:lang w:val="en-NZ" w:bidi="he-IL"/>
        </w:rPr>
        <w:t>‘When God wishes to move us to obey him, he does not always promise us a happy outcome to our labour; but sometimes he wants to test our obedience to the point that he will have us be content with his command, even if people ridicule our efforts’</w:t>
      </w:r>
      <w:r w:rsidR="00A82C34">
        <w:rPr>
          <w:sz w:val="24"/>
          <w:szCs w:val="24"/>
          <w:lang w:val="en-NZ" w:bidi="he-IL"/>
        </w:rPr>
        <w:t xml:space="preserve"> </w:t>
      </w:r>
      <w:bookmarkStart w:id="1" w:name="_GoBack"/>
      <w:bookmarkEnd w:id="1"/>
      <w:r w:rsidR="00EF4F38" w:rsidRPr="0068451B">
        <w:rPr>
          <w:sz w:val="24"/>
          <w:szCs w:val="24"/>
          <w:lang w:val="en-NZ" w:bidi="he-IL"/>
        </w:rPr>
        <w:t>(commentary on Ezekiel I, 61)</w:t>
      </w:r>
      <w:r w:rsidRPr="0068451B">
        <w:rPr>
          <w:sz w:val="24"/>
          <w:szCs w:val="24"/>
          <w:lang w:val="en-NZ" w:bidi="he-IL"/>
        </w:rPr>
        <w:t>.</w:t>
      </w:r>
      <w:r w:rsidR="00084976" w:rsidRPr="0068451B">
        <w:rPr>
          <w:sz w:val="24"/>
          <w:szCs w:val="24"/>
          <w:lang w:val="en-NZ" w:bidi="he-IL"/>
        </w:rPr>
        <w:t xml:space="preserve"> </w:t>
      </w:r>
      <w:r w:rsidR="004C5B8E" w:rsidRPr="0068451B">
        <w:rPr>
          <w:rFonts w:eastAsia="Calibri"/>
          <w:sz w:val="24"/>
          <w:szCs w:val="24"/>
          <w:lang w:val="en-NZ"/>
        </w:rPr>
        <w:t>The result of faithful ministry can look anything other than successful at times.</w:t>
      </w:r>
      <w:r w:rsidR="00084976" w:rsidRPr="0068451B">
        <w:rPr>
          <w:rFonts w:eastAsia="Calibri"/>
          <w:sz w:val="24"/>
          <w:szCs w:val="24"/>
          <w:lang w:val="en-NZ"/>
        </w:rPr>
        <w:t xml:space="preserve"> </w:t>
      </w:r>
    </w:p>
    <w:p w:rsidR="00084976" w:rsidRPr="0068451B" w:rsidRDefault="004C5B8E" w:rsidP="00084976">
      <w:pPr>
        <w:spacing w:after="200" w:line="276" w:lineRule="auto"/>
        <w:rPr>
          <w:rFonts w:eastAsia="Calibri"/>
          <w:sz w:val="24"/>
          <w:szCs w:val="24"/>
          <w:lang w:val="en-NZ"/>
        </w:rPr>
      </w:pPr>
      <w:r w:rsidRPr="0068451B">
        <w:rPr>
          <w:rFonts w:eastAsia="Calibri"/>
          <w:sz w:val="24"/>
          <w:szCs w:val="24"/>
          <w:lang w:val="en-NZ"/>
        </w:rPr>
        <w:t>Like Ezekiel, w</w:t>
      </w:r>
      <w:r w:rsidR="00561DC8" w:rsidRPr="0068451B">
        <w:rPr>
          <w:rFonts w:eastAsia="Calibri"/>
          <w:sz w:val="24"/>
          <w:szCs w:val="24"/>
          <w:lang w:val="en-NZ"/>
        </w:rPr>
        <w:t>e must be ‘people of the Spirit and people of the Book’.</w:t>
      </w:r>
      <w:r w:rsidR="00084976" w:rsidRPr="0068451B">
        <w:rPr>
          <w:rFonts w:eastAsia="Calibri"/>
          <w:sz w:val="24"/>
          <w:szCs w:val="24"/>
          <w:lang w:val="en-NZ"/>
        </w:rPr>
        <w:t xml:space="preserve"> </w:t>
      </w:r>
      <w:r w:rsidR="0015269D" w:rsidRPr="0068451B">
        <w:rPr>
          <w:rFonts w:eastAsia="Calibri"/>
          <w:sz w:val="24"/>
          <w:szCs w:val="24"/>
          <w:lang w:val="en-NZ"/>
        </w:rPr>
        <w:t>We are called a</w:t>
      </w:r>
      <w:r w:rsidRPr="0068451B">
        <w:rPr>
          <w:rFonts w:eastAsia="Calibri"/>
          <w:sz w:val="24"/>
          <w:szCs w:val="24"/>
          <w:lang w:val="en-NZ"/>
        </w:rPr>
        <w:t>lways led by the Holy Spirit according to the Word of God.</w:t>
      </w:r>
      <w:r w:rsidR="00084976" w:rsidRPr="0068451B">
        <w:rPr>
          <w:rFonts w:eastAsia="Calibri"/>
          <w:sz w:val="24"/>
          <w:szCs w:val="24"/>
          <w:lang w:val="en-NZ"/>
        </w:rPr>
        <w:t xml:space="preserve"> </w:t>
      </w:r>
      <w:r w:rsidRPr="0068451B">
        <w:rPr>
          <w:rFonts w:eastAsia="Calibri"/>
          <w:sz w:val="24"/>
          <w:szCs w:val="24"/>
          <w:lang w:val="en-NZ"/>
        </w:rPr>
        <w:t>The Bible puts it this way “</w:t>
      </w:r>
      <w:r w:rsidRPr="0068451B">
        <w:rPr>
          <w:rFonts w:eastAsia="Calibri"/>
          <w:i/>
          <w:sz w:val="24"/>
          <w:szCs w:val="24"/>
          <w:lang w:val="en-NZ"/>
        </w:rPr>
        <w:t>When the Spirit of truth comes, he will guide you into all the truth</w:t>
      </w:r>
      <w:r w:rsidRPr="0068451B">
        <w:rPr>
          <w:rFonts w:eastAsia="Calibri"/>
          <w:sz w:val="24"/>
          <w:szCs w:val="24"/>
          <w:lang w:val="en-NZ"/>
        </w:rPr>
        <w:t>” (John 16:13).</w:t>
      </w:r>
      <w:r w:rsidR="00084976" w:rsidRPr="0068451B">
        <w:rPr>
          <w:rFonts w:eastAsia="Calibri"/>
          <w:sz w:val="24"/>
          <w:szCs w:val="24"/>
          <w:lang w:val="en-NZ"/>
        </w:rPr>
        <w:t xml:space="preserve"> </w:t>
      </w:r>
      <w:r w:rsidRPr="0068451B">
        <w:rPr>
          <w:rFonts w:eastAsia="Calibri"/>
          <w:sz w:val="24"/>
          <w:szCs w:val="24"/>
          <w:lang w:val="en-NZ"/>
        </w:rPr>
        <w:t>Like Ezekiel, we must i</w:t>
      </w:r>
      <w:r w:rsidR="005E6832" w:rsidRPr="0068451B">
        <w:rPr>
          <w:rFonts w:eastAsia="Calibri"/>
          <w:sz w:val="24"/>
          <w:szCs w:val="24"/>
          <w:lang w:val="en-NZ"/>
        </w:rPr>
        <w:t>ngest the Word</w:t>
      </w:r>
      <w:r w:rsidR="0015269D" w:rsidRPr="0068451B">
        <w:rPr>
          <w:rFonts w:eastAsia="Calibri"/>
          <w:sz w:val="24"/>
          <w:szCs w:val="24"/>
          <w:lang w:val="en-NZ"/>
        </w:rPr>
        <w:t xml:space="preserve"> of God, not physically as in this</w:t>
      </w:r>
      <w:r w:rsidRPr="0068451B">
        <w:rPr>
          <w:rFonts w:eastAsia="Calibri"/>
          <w:sz w:val="24"/>
          <w:szCs w:val="24"/>
          <w:lang w:val="en-NZ"/>
        </w:rPr>
        <w:t xml:space="preserve"> vision, but spiritually.</w:t>
      </w:r>
      <w:r w:rsidR="00084976" w:rsidRPr="0068451B">
        <w:rPr>
          <w:rFonts w:eastAsia="Calibri"/>
          <w:sz w:val="24"/>
          <w:szCs w:val="24"/>
          <w:lang w:val="en-NZ"/>
        </w:rPr>
        <w:t xml:space="preserve"> </w:t>
      </w:r>
    </w:p>
    <w:p w:rsidR="00084976" w:rsidRPr="0068451B" w:rsidRDefault="004C5B8E" w:rsidP="00084976">
      <w:pPr>
        <w:spacing w:after="200" w:line="276" w:lineRule="auto"/>
        <w:rPr>
          <w:rFonts w:eastAsia="Calibri"/>
          <w:sz w:val="24"/>
          <w:szCs w:val="24"/>
          <w:lang w:val="en-NZ"/>
        </w:rPr>
      </w:pPr>
      <w:r w:rsidRPr="0068451B">
        <w:rPr>
          <w:rFonts w:eastAsia="Calibri"/>
          <w:sz w:val="24"/>
          <w:szCs w:val="24"/>
          <w:lang w:val="en-NZ"/>
        </w:rPr>
        <w:t xml:space="preserve">Like Ezekiel, </w:t>
      </w:r>
      <w:r w:rsidR="005B2D57" w:rsidRPr="0068451B">
        <w:rPr>
          <w:rFonts w:eastAsia="Calibri"/>
          <w:sz w:val="24"/>
          <w:szCs w:val="24"/>
          <w:lang w:val="en-NZ"/>
        </w:rPr>
        <w:t>in reliance</w:t>
      </w:r>
      <w:r w:rsidR="005E6832" w:rsidRPr="0068451B">
        <w:rPr>
          <w:rFonts w:eastAsia="Calibri"/>
          <w:sz w:val="24"/>
          <w:szCs w:val="24"/>
          <w:lang w:val="en-NZ"/>
        </w:rPr>
        <w:t xml:space="preserve"> upon the Spirit </w:t>
      </w:r>
      <w:r w:rsidR="005B2D57" w:rsidRPr="0068451B">
        <w:rPr>
          <w:rFonts w:eastAsia="Calibri"/>
          <w:sz w:val="24"/>
          <w:szCs w:val="24"/>
          <w:lang w:val="en-NZ"/>
        </w:rPr>
        <w:t xml:space="preserve">we are called to </w:t>
      </w:r>
      <w:r w:rsidRPr="0068451B">
        <w:rPr>
          <w:rFonts w:eastAsia="Calibri"/>
          <w:sz w:val="24"/>
          <w:szCs w:val="24"/>
          <w:lang w:val="en-NZ"/>
        </w:rPr>
        <w:t xml:space="preserve">willingly </w:t>
      </w:r>
      <w:r w:rsidR="005E6832" w:rsidRPr="0068451B">
        <w:rPr>
          <w:rFonts w:eastAsia="Calibri"/>
          <w:sz w:val="24"/>
          <w:szCs w:val="24"/>
          <w:lang w:val="en-NZ"/>
        </w:rPr>
        <w:t>go where</w:t>
      </w:r>
      <w:r w:rsidRPr="0068451B">
        <w:rPr>
          <w:rFonts w:eastAsia="Calibri"/>
          <w:sz w:val="24"/>
          <w:szCs w:val="24"/>
          <w:lang w:val="en-NZ"/>
        </w:rPr>
        <w:t>ver the Lord sends us</w:t>
      </w:r>
      <w:r w:rsidR="005E6832" w:rsidRPr="0068451B">
        <w:rPr>
          <w:rFonts w:eastAsia="Calibri"/>
          <w:sz w:val="24"/>
          <w:szCs w:val="24"/>
          <w:lang w:val="en-NZ"/>
        </w:rPr>
        <w:t>.</w:t>
      </w:r>
      <w:r w:rsidR="00084976" w:rsidRPr="0068451B">
        <w:rPr>
          <w:rFonts w:eastAsia="Calibri"/>
          <w:sz w:val="24"/>
          <w:szCs w:val="24"/>
          <w:lang w:val="en-NZ"/>
        </w:rPr>
        <w:t xml:space="preserve"> </w:t>
      </w:r>
      <w:r w:rsidRPr="0068451B">
        <w:rPr>
          <w:rFonts w:eastAsia="Calibri"/>
          <w:sz w:val="24"/>
          <w:szCs w:val="24"/>
          <w:lang w:val="en-NZ"/>
        </w:rPr>
        <w:t>Like Ezekiel and the other deportees, w</w:t>
      </w:r>
      <w:r w:rsidR="005E6832" w:rsidRPr="0068451B">
        <w:rPr>
          <w:rFonts w:eastAsia="Calibri"/>
          <w:sz w:val="24"/>
          <w:szCs w:val="24"/>
          <w:lang w:val="en-NZ"/>
        </w:rPr>
        <w:t>e are resident aliens in a strange land which is not our permanent home. Today</w:t>
      </w:r>
      <w:r w:rsidR="005B2D57" w:rsidRPr="0068451B">
        <w:rPr>
          <w:rFonts w:eastAsia="Calibri"/>
          <w:sz w:val="24"/>
          <w:szCs w:val="24"/>
          <w:lang w:val="en-NZ"/>
        </w:rPr>
        <w:t xml:space="preserve"> we do not dwell</w:t>
      </w:r>
      <w:r w:rsidR="005E6832" w:rsidRPr="0068451B">
        <w:rPr>
          <w:rFonts w:eastAsia="Calibri"/>
          <w:sz w:val="24"/>
          <w:szCs w:val="24"/>
          <w:lang w:val="en-NZ"/>
        </w:rPr>
        <w:t xml:space="preserve"> by the Chebar canal in </w:t>
      </w:r>
      <w:r w:rsidR="005B2D57" w:rsidRPr="0068451B">
        <w:rPr>
          <w:rFonts w:eastAsia="Calibri"/>
          <w:sz w:val="24"/>
          <w:szCs w:val="24"/>
          <w:lang w:val="en-NZ"/>
        </w:rPr>
        <w:t>6</w:t>
      </w:r>
      <w:r w:rsidR="005B2D57" w:rsidRPr="0068451B">
        <w:rPr>
          <w:rFonts w:eastAsia="Calibri"/>
          <w:sz w:val="24"/>
          <w:szCs w:val="24"/>
          <w:vertAlign w:val="superscript"/>
          <w:lang w:val="en-NZ"/>
        </w:rPr>
        <w:t>th</w:t>
      </w:r>
      <w:r w:rsidR="005B2D57" w:rsidRPr="0068451B">
        <w:rPr>
          <w:rFonts w:eastAsia="Calibri"/>
          <w:sz w:val="24"/>
          <w:szCs w:val="24"/>
          <w:lang w:val="en-NZ"/>
        </w:rPr>
        <w:t xml:space="preserve"> century BC Babylonia</w:t>
      </w:r>
      <w:r w:rsidR="005E6832" w:rsidRPr="0068451B">
        <w:rPr>
          <w:rFonts w:eastAsia="Calibri"/>
          <w:sz w:val="24"/>
          <w:szCs w:val="24"/>
          <w:lang w:val="en-NZ"/>
        </w:rPr>
        <w:t xml:space="preserve">, but near the Avon River on the other side of the globe in </w:t>
      </w:r>
      <w:r w:rsidR="005B2D57" w:rsidRPr="0068451B">
        <w:rPr>
          <w:rFonts w:eastAsia="Calibri"/>
          <w:sz w:val="24"/>
          <w:szCs w:val="24"/>
          <w:lang w:val="en-NZ"/>
        </w:rPr>
        <w:t>21</w:t>
      </w:r>
      <w:r w:rsidR="005B2D57" w:rsidRPr="0068451B">
        <w:rPr>
          <w:rFonts w:eastAsia="Calibri"/>
          <w:sz w:val="24"/>
          <w:szCs w:val="24"/>
          <w:vertAlign w:val="superscript"/>
          <w:lang w:val="en-NZ"/>
        </w:rPr>
        <w:t>st</w:t>
      </w:r>
      <w:r w:rsidR="005B2D57" w:rsidRPr="0068451B">
        <w:rPr>
          <w:rFonts w:eastAsia="Calibri"/>
          <w:sz w:val="24"/>
          <w:szCs w:val="24"/>
          <w:lang w:val="en-NZ"/>
        </w:rPr>
        <w:t xml:space="preserve"> century </w:t>
      </w:r>
      <w:r w:rsidR="005E6832" w:rsidRPr="0068451B">
        <w:rPr>
          <w:rFonts w:eastAsia="Calibri"/>
          <w:sz w:val="24"/>
          <w:szCs w:val="24"/>
          <w:lang w:val="en-NZ"/>
        </w:rPr>
        <w:t>New Zealand.</w:t>
      </w:r>
      <w:r w:rsidR="00084976" w:rsidRPr="0068451B">
        <w:rPr>
          <w:rFonts w:eastAsia="Calibri"/>
          <w:sz w:val="24"/>
          <w:szCs w:val="24"/>
          <w:lang w:val="en-NZ"/>
        </w:rPr>
        <w:t xml:space="preserve"> </w:t>
      </w:r>
      <w:r w:rsidR="005B2D57" w:rsidRPr="0068451B">
        <w:rPr>
          <w:rFonts w:eastAsia="Calibri"/>
          <w:sz w:val="24"/>
          <w:szCs w:val="24"/>
          <w:lang w:val="en-NZ"/>
        </w:rPr>
        <w:t xml:space="preserve">However, like Ezekiel and the Israelites, we are, in a sense, not living in our homeland. </w:t>
      </w:r>
    </w:p>
    <w:p w:rsidR="00D77DB2" w:rsidRPr="0068451B" w:rsidRDefault="00893708" w:rsidP="00084976">
      <w:pPr>
        <w:spacing w:after="200" w:line="276" w:lineRule="auto"/>
        <w:rPr>
          <w:rFonts w:eastAsia="Calibri"/>
          <w:sz w:val="24"/>
          <w:szCs w:val="24"/>
          <w:lang w:val="en-NZ"/>
        </w:rPr>
      </w:pPr>
      <w:r w:rsidRPr="0068451B">
        <w:rPr>
          <w:rFonts w:eastAsia="Calibri"/>
          <w:sz w:val="24"/>
          <w:szCs w:val="24"/>
          <w:lang w:val="en-NZ"/>
        </w:rPr>
        <w:t xml:space="preserve">Neither was Jesus when He came to this earth, leaving behind the glories of heaven. </w:t>
      </w:r>
      <w:r w:rsidR="00CD1949" w:rsidRPr="0068451B">
        <w:rPr>
          <w:rFonts w:eastAsia="Calibri"/>
          <w:sz w:val="24"/>
          <w:szCs w:val="24"/>
          <w:lang w:val="en-NZ"/>
        </w:rPr>
        <w:t xml:space="preserve">He came, like a refugee, as a result of the cosmic warfare which has torn this earth apart since the fall. </w:t>
      </w:r>
      <w:r w:rsidR="002B5B7F" w:rsidRPr="0068451B">
        <w:rPr>
          <w:rFonts w:eastAsia="Calibri"/>
          <w:sz w:val="24"/>
          <w:szCs w:val="24"/>
          <w:lang w:val="en-NZ"/>
        </w:rPr>
        <w:t>His soul was battered here, and his life was not lived at ease.</w:t>
      </w:r>
      <w:r w:rsidR="00084976" w:rsidRPr="0068451B">
        <w:rPr>
          <w:rFonts w:eastAsia="Calibri"/>
          <w:sz w:val="24"/>
          <w:szCs w:val="24"/>
          <w:lang w:val="en-NZ"/>
        </w:rPr>
        <w:t xml:space="preserve"> </w:t>
      </w:r>
      <w:r w:rsidR="002B5B7F" w:rsidRPr="0068451B">
        <w:rPr>
          <w:rFonts w:eastAsia="Calibri"/>
          <w:sz w:val="24"/>
          <w:szCs w:val="24"/>
          <w:lang w:val="en-NZ"/>
        </w:rPr>
        <w:t xml:space="preserve">Yet, </w:t>
      </w:r>
      <w:r w:rsidRPr="0068451B">
        <w:rPr>
          <w:rFonts w:eastAsia="Calibri"/>
          <w:sz w:val="24"/>
          <w:szCs w:val="24"/>
          <w:lang w:val="en-NZ"/>
        </w:rPr>
        <w:t>He was compelled by a passion for God’s glory</w:t>
      </w:r>
      <w:r w:rsidR="00D77DB2" w:rsidRPr="0068451B">
        <w:rPr>
          <w:rFonts w:eastAsia="Calibri"/>
          <w:sz w:val="24"/>
          <w:szCs w:val="24"/>
          <w:lang w:val="en-NZ"/>
        </w:rPr>
        <w:t xml:space="preserve"> and willing went where His heavenly Fathers set Him. In his ‘high priestly prayer’ in John 17, Jesus says to His Father ‘</w:t>
      </w:r>
      <w:r w:rsidR="00D77DB2" w:rsidRPr="0068451B">
        <w:rPr>
          <w:rFonts w:eastAsia="Calibri"/>
          <w:i/>
          <w:sz w:val="24"/>
          <w:szCs w:val="24"/>
          <w:lang w:val="en-NZ"/>
        </w:rPr>
        <w:t>I glorified you on earth, having accomplished the work that you gave me to do</w:t>
      </w:r>
      <w:r w:rsidR="00D77DB2" w:rsidRPr="0068451B">
        <w:rPr>
          <w:rFonts w:eastAsia="Calibri"/>
          <w:sz w:val="24"/>
          <w:szCs w:val="24"/>
          <w:lang w:val="en-NZ"/>
        </w:rPr>
        <w:t>’.</w:t>
      </w:r>
      <w:r w:rsidR="00084976" w:rsidRPr="0068451B">
        <w:rPr>
          <w:rFonts w:eastAsia="Calibri"/>
          <w:sz w:val="24"/>
          <w:szCs w:val="24"/>
          <w:lang w:val="en-NZ"/>
        </w:rPr>
        <w:t xml:space="preserve"> </w:t>
      </w:r>
      <w:r w:rsidR="00D77DB2" w:rsidRPr="0068451B">
        <w:rPr>
          <w:rFonts w:eastAsia="Calibri"/>
          <w:sz w:val="24"/>
          <w:szCs w:val="24"/>
          <w:lang w:val="en-NZ"/>
        </w:rPr>
        <w:t xml:space="preserve">That work, given to the Son of </w:t>
      </w:r>
      <w:r w:rsidR="006C4897" w:rsidRPr="0068451B">
        <w:rPr>
          <w:rFonts w:eastAsia="Calibri"/>
          <w:sz w:val="24"/>
          <w:szCs w:val="24"/>
          <w:lang w:val="en-NZ"/>
        </w:rPr>
        <w:t>Man, was</w:t>
      </w:r>
      <w:r w:rsidR="00D77DB2" w:rsidRPr="0068451B">
        <w:rPr>
          <w:rFonts w:eastAsia="Calibri"/>
          <w:sz w:val="24"/>
          <w:szCs w:val="24"/>
          <w:lang w:val="en-NZ"/>
        </w:rPr>
        <w:t xml:space="preserve"> to ‘</w:t>
      </w:r>
      <w:r w:rsidR="00D77DB2" w:rsidRPr="0068451B">
        <w:rPr>
          <w:rFonts w:eastAsia="Calibri"/>
          <w:i/>
          <w:sz w:val="24"/>
          <w:szCs w:val="24"/>
          <w:lang w:val="en-NZ"/>
        </w:rPr>
        <w:t>seek and to save the lost</w:t>
      </w:r>
      <w:r w:rsidR="00D77DB2" w:rsidRPr="0068451B">
        <w:rPr>
          <w:rFonts w:eastAsia="Calibri"/>
          <w:sz w:val="24"/>
          <w:szCs w:val="24"/>
          <w:lang w:val="en-NZ"/>
        </w:rPr>
        <w:t>’ (Luke 10:10).</w:t>
      </w:r>
    </w:p>
    <w:p w:rsidR="00084976" w:rsidRPr="0068451B" w:rsidRDefault="009D6C40" w:rsidP="00084976">
      <w:pPr>
        <w:spacing w:after="200" w:line="276" w:lineRule="auto"/>
        <w:rPr>
          <w:rFonts w:eastAsia="Calibri"/>
          <w:sz w:val="24"/>
          <w:szCs w:val="24"/>
          <w:lang w:val="en-NZ"/>
        </w:rPr>
      </w:pPr>
      <w:r w:rsidRPr="0068451B">
        <w:rPr>
          <w:rFonts w:eastAsia="Calibri"/>
          <w:sz w:val="24"/>
          <w:szCs w:val="24"/>
          <w:lang w:val="en-NZ"/>
        </w:rPr>
        <w:t>Has Jesus sought you out? Have you responded to His call for you to come to Him?</w:t>
      </w:r>
      <w:r w:rsidR="00084976" w:rsidRPr="0068451B">
        <w:rPr>
          <w:rFonts w:eastAsia="Calibri"/>
          <w:sz w:val="24"/>
          <w:szCs w:val="24"/>
          <w:lang w:val="en-NZ"/>
        </w:rPr>
        <w:t xml:space="preserve"> </w:t>
      </w:r>
    </w:p>
    <w:p w:rsidR="009D6C40" w:rsidRPr="0068451B" w:rsidRDefault="009D6C40" w:rsidP="00084976">
      <w:pPr>
        <w:spacing w:after="200" w:line="276" w:lineRule="auto"/>
        <w:rPr>
          <w:rFonts w:eastAsia="Calibri"/>
          <w:sz w:val="24"/>
          <w:szCs w:val="24"/>
          <w:lang w:val="en-NZ"/>
        </w:rPr>
      </w:pPr>
      <w:r w:rsidRPr="0068451B">
        <w:rPr>
          <w:rFonts w:eastAsia="Calibri"/>
          <w:sz w:val="24"/>
          <w:szCs w:val="24"/>
          <w:lang w:val="en-NZ"/>
        </w:rPr>
        <w:t>Brothers and sisters in our Lord, o</w:t>
      </w:r>
      <w:r w:rsidR="005B2D57" w:rsidRPr="0068451B">
        <w:rPr>
          <w:rFonts w:eastAsia="Calibri"/>
          <w:sz w:val="24"/>
          <w:szCs w:val="24"/>
          <w:lang w:val="en-NZ"/>
        </w:rPr>
        <w:t>ur immigration status today is not so much citizens of this earth, but temporary residents awaiting transit to our final destination.</w:t>
      </w:r>
      <w:r w:rsidR="00084976" w:rsidRPr="0068451B">
        <w:rPr>
          <w:rFonts w:eastAsia="Calibri"/>
          <w:sz w:val="24"/>
          <w:szCs w:val="24"/>
          <w:lang w:val="en-NZ"/>
        </w:rPr>
        <w:t xml:space="preserve"> </w:t>
      </w:r>
      <w:r w:rsidR="005B2D57" w:rsidRPr="0068451B">
        <w:rPr>
          <w:rFonts w:eastAsia="Calibri"/>
          <w:sz w:val="24"/>
          <w:szCs w:val="24"/>
          <w:lang w:val="en-NZ"/>
        </w:rPr>
        <w:t>As we heard earlier from 1 Peter 1:17b God calls us to “</w:t>
      </w:r>
      <w:r w:rsidR="005B2D57" w:rsidRPr="0068451B">
        <w:rPr>
          <w:rFonts w:eastAsia="Calibri"/>
          <w:i/>
          <w:sz w:val="24"/>
          <w:szCs w:val="24"/>
          <w:lang w:val="en-NZ"/>
        </w:rPr>
        <w:t>conduct yourselves with fear throughout the time of your exile</w:t>
      </w:r>
      <w:r w:rsidR="005B2D57" w:rsidRPr="0068451B">
        <w:rPr>
          <w:rFonts w:eastAsia="Calibri"/>
          <w:sz w:val="24"/>
          <w:szCs w:val="24"/>
          <w:lang w:val="en-NZ"/>
        </w:rPr>
        <w:t>”.</w:t>
      </w:r>
      <w:r w:rsidR="00084976" w:rsidRPr="0068451B">
        <w:rPr>
          <w:rFonts w:eastAsia="Calibri"/>
          <w:sz w:val="24"/>
          <w:szCs w:val="24"/>
          <w:lang w:val="en-NZ"/>
        </w:rPr>
        <w:t xml:space="preserve"> </w:t>
      </w:r>
      <w:r w:rsidRPr="0068451B">
        <w:rPr>
          <w:rFonts w:eastAsia="Calibri"/>
          <w:sz w:val="24"/>
          <w:szCs w:val="24"/>
          <w:lang w:val="en-NZ"/>
        </w:rPr>
        <w:t>At times the experience of our ‘exile’ is that we are wounded, weakened, vulnerable and grieving in a place which is far away from home.</w:t>
      </w:r>
      <w:r w:rsidR="002B5B7F" w:rsidRPr="0068451B">
        <w:rPr>
          <w:rFonts w:eastAsia="Calibri"/>
          <w:sz w:val="24"/>
          <w:szCs w:val="24"/>
          <w:lang w:val="en-NZ"/>
        </w:rPr>
        <w:t xml:space="preserve"> Our souls can by brutally battered and our lives not at ease.</w:t>
      </w:r>
    </w:p>
    <w:p w:rsidR="005E6832" w:rsidRPr="0068451B" w:rsidRDefault="009D6C40" w:rsidP="00084976">
      <w:pPr>
        <w:spacing w:after="200" w:line="276" w:lineRule="auto"/>
        <w:rPr>
          <w:rFonts w:eastAsia="Calibri"/>
          <w:sz w:val="24"/>
          <w:szCs w:val="24"/>
          <w:lang w:val="en-NZ"/>
        </w:rPr>
      </w:pPr>
      <w:r w:rsidRPr="0068451B">
        <w:rPr>
          <w:rFonts w:eastAsia="Calibri"/>
          <w:sz w:val="24"/>
          <w:szCs w:val="24"/>
          <w:lang w:val="en-NZ"/>
        </w:rPr>
        <w:t>Yet by the grace of God’s revelation in His Word, we are c</w:t>
      </w:r>
      <w:r w:rsidR="00893708" w:rsidRPr="0068451B">
        <w:rPr>
          <w:rFonts w:eastAsia="Calibri"/>
          <w:sz w:val="24"/>
          <w:szCs w:val="24"/>
          <w:lang w:val="en-NZ"/>
        </w:rPr>
        <w:t xml:space="preserve">ompelled by a vision of the glory of God in Christ, </w:t>
      </w:r>
      <w:r w:rsidRPr="0068451B">
        <w:rPr>
          <w:rFonts w:eastAsia="MS Mincho"/>
          <w:sz w:val="24"/>
          <w:szCs w:val="24"/>
          <w:lang w:val="en-NZ" w:eastAsia="ja-JP" w:bidi="he-IL"/>
        </w:rPr>
        <w:t xml:space="preserve">with the enabling of the Holy Spirit, </w:t>
      </w:r>
      <w:r w:rsidRPr="0068451B">
        <w:rPr>
          <w:rFonts w:eastAsia="Calibri"/>
          <w:sz w:val="24"/>
          <w:szCs w:val="24"/>
          <w:lang w:val="en-NZ"/>
        </w:rPr>
        <w:t>to be prophets who</w:t>
      </w:r>
      <w:r w:rsidR="00893708" w:rsidRPr="0068451B">
        <w:rPr>
          <w:rFonts w:eastAsia="Calibri"/>
          <w:sz w:val="24"/>
          <w:szCs w:val="24"/>
          <w:lang w:val="en-NZ"/>
        </w:rPr>
        <w:t xml:space="preserve"> cons</w:t>
      </w:r>
      <w:r w:rsidRPr="0068451B">
        <w:rPr>
          <w:rFonts w:eastAsia="Calibri"/>
          <w:sz w:val="24"/>
          <w:szCs w:val="24"/>
          <w:lang w:val="en-NZ"/>
        </w:rPr>
        <w:t xml:space="preserve">ume the Word of God and then </w:t>
      </w:r>
      <w:r w:rsidR="002B5B7F" w:rsidRPr="0068451B">
        <w:rPr>
          <w:rFonts w:eastAsia="Calibri"/>
          <w:sz w:val="24"/>
          <w:szCs w:val="24"/>
          <w:lang w:val="en-NZ"/>
        </w:rPr>
        <w:t>proclaim that W</w:t>
      </w:r>
      <w:r w:rsidR="00893708" w:rsidRPr="0068451B">
        <w:rPr>
          <w:rFonts w:eastAsia="Calibri"/>
          <w:sz w:val="24"/>
          <w:szCs w:val="24"/>
          <w:lang w:val="en-NZ"/>
        </w:rPr>
        <w:t xml:space="preserve">ord to others, whether they hear or refuse to hear. </w:t>
      </w:r>
    </w:p>
    <w:p w:rsidR="00084976" w:rsidRPr="0068451B" w:rsidRDefault="00084976" w:rsidP="00084976">
      <w:pPr>
        <w:spacing w:after="200" w:line="276" w:lineRule="auto"/>
        <w:rPr>
          <w:rFonts w:eastAsia="MS Mincho"/>
          <w:sz w:val="24"/>
          <w:szCs w:val="24"/>
          <w:lang w:val="en-NZ" w:eastAsia="ja-JP" w:bidi="he-IL"/>
        </w:rPr>
      </w:pPr>
    </w:p>
    <w:p w:rsidR="004C5B8E" w:rsidRPr="0068451B" w:rsidRDefault="004C5B8E" w:rsidP="00084976">
      <w:pPr>
        <w:spacing w:after="200" w:line="276" w:lineRule="auto"/>
        <w:rPr>
          <w:sz w:val="24"/>
          <w:lang w:val="en-NZ"/>
        </w:rPr>
      </w:pPr>
      <w:r w:rsidRPr="0068451B">
        <w:rPr>
          <w:rFonts w:eastAsia="MS Mincho"/>
          <w:sz w:val="24"/>
          <w:szCs w:val="24"/>
          <w:lang w:val="en-NZ" w:eastAsia="ja-JP" w:bidi="he-IL"/>
        </w:rPr>
        <w:t>AMEN</w:t>
      </w:r>
    </w:p>
    <w:sectPr w:rsidR="004C5B8E" w:rsidRPr="0068451B" w:rsidSect="0034347F">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C2D14"/>
    <w:multiLevelType w:val="hybridMultilevel"/>
    <w:tmpl w:val="29D8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2627"/>
    <w:multiLevelType w:val="hybridMultilevel"/>
    <w:tmpl w:val="A58209BC"/>
    <w:lvl w:ilvl="0" w:tplc="C61E112C">
      <w:start w:val="1"/>
      <w:numFmt w:val="bullet"/>
      <w:lvlText w:val=""/>
      <w:lvlJc w:val="left"/>
      <w:pPr>
        <w:ind w:left="360" w:hanging="360"/>
      </w:pPr>
      <w:rPr>
        <w:rFonts w:ascii="Symbol" w:hAnsi="Symbol" w:hint="default"/>
      </w:rPr>
    </w:lvl>
    <w:lvl w:ilvl="1" w:tplc="3314F54E" w:tentative="1">
      <w:start w:val="1"/>
      <w:numFmt w:val="bullet"/>
      <w:lvlText w:val="o"/>
      <w:lvlJc w:val="left"/>
      <w:pPr>
        <w:ind w:left="1080" w:hanging="360"/>
      </w:pPr>
      <w:rPr>
        <w:rFonts w:ascii="Courier New" w:hAnsi="Courier New" w:cs="Tms Rmn" w:hint="default"/>
      </w:rPr>
    </w:lvl>
    <w:lvl w:ilvl="2" w:tplc="63FC3454" w:tentative="1">
      <w:start w:val="1"/>
      <w:numFmt w:val="bullet"/>
      <w:lvlText w:val=""/>
      <w:lvlJc w:val="left"/>
      <w:pPr>
        <w:ind w:left="1800" w:hanging="360"/>
      </w:pPr>
      <w:rPr>
        <w:rFonts w:ascii="Wingdings" w:hAnsi="Wingdings" w:hint="default"/>
      </w:rPr>
    </w:lvl>
    <w:lvl w:ilvl="3" w:tplc="D8C219C0" w:tentative="1">
      <w:start w:val="1"/>
      <w:numFmt w:val="bullet"/>
      <w:lvlText w:val=""/>
      <w:lvlJc w:val="left"/>
      <w:pPr>
        <w:ind w:left="2520" w:hanging="360"/>
      </w:pPr>
      <w:rPr>
        <w:rFonts w:ascii="Symbol" w:hAnsi="Symbol" w:hint="default"/>
      </w:rPr>
    </w:lvl>
    <w:lvl w:ilvl="4" w:tplc="4F980BB4" w:tentative="1">
      <w:start w:val="1"/>
      <w:numFmt w:val="bullet"/>
      <w:lvlText w:val="o"/>
      <w:lvlJc w:val="left"/>
      <w:pPr>
        <w:ind w:left="3240" w:hanging="360"/>
      </w:pPr>
      <w:rPr>
        <w:rFonts w:ascii="Courier New" w:hAnsi="Courier New" w:cs="Tms Rmn" w:hint="default"/>
      </w:rPr>
    </w:lvl>
    <w:lvl w:ilvl="5" w:tplc="354C3070" w:tentative="1">
      <w:start w:val="1"/>
      <w:numFmt w:val="bullet"/>
      <w:lvlText w:val=""/>
      <w:lvlJc w:val="left"/>
      <w:pPr>
        <w:ind w:left="3960" w:hanging="360"/>
      </w:pPr>
      <w:rPr>
        <w:rFonts w:ascii="Wingdings" w:hAnsi="Wingdings" w:hint="default"/>
      </w:rPr>
    </w:lvl>
    <w:lvl w:ilvl="6" w:tplc="C296B150" w:tentative="1">
      <w:start w:val="1"/>
      <w:numFmt w:val="bullet"/>
      <w:lvlText w:val=""/>
      <w:lvlJc w:val="left"/>
      <w:pPr>
        <w:ind w:left="4680" w:hanging="360"/>
      </w:pPr>
      <w:rPr>
        <w:rFonts w:ascii="Symbol" w:hAnsi="Symbol" w:hint="default"/>
      </w:rPr>
    </w:lvl>
    <w:lvl w:ilvl="7" w:tplc="D1367C08" w:tentative="1">
      <w:start w:val="1"/>
      <w:numFmt w:val="bullet"/>
      <w:lvlText w:val="o"/>
      <w:lvlJc w:val="left"/>
      <w:pPr>
        <w:ind w:left="5400" w:hanging="360"/>
      </w:pPr>
      <w:rPr>
        <w:rFonts w:ascii="Courier New" w:hAnsi="Courier New" w:cs="Tms Rmn" w:hint="default"/>
      </w:rPr>
    </w:lvl>
    <w:lvl w:ilvl="8" w:tplc="BB706732" w:tentative="1">
      <w:start w:val="1"/>
      <w:numFmt w:val="bullet"/>
      <w:lvlText w:val=""/>
      <w:lvlJc w:val="left"/>
      <w:pPr>
        <w:ind w:left="6120" w:hanging="360"/>
      </w:pPr>
      <w:rPr>
        <w:rFonts w:ascii="Wingdings" w:hAnsi="Wingdings" w:hint="default"/>
      </w:rPr>
    </w:lvl>
  </w:abstractNum>
  <w:abstractNum w:abstractNumId="3" w15:restartNumberingAfterBreak="0">
    <w:nsid w:val="036F59F8"/>
    <w:multiLevelType w:val="hybridMultilevel"/>
    <w:tmpl w:val="847AA6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45D00DF"/>
    <w:multiLevelType w:val="hybridMultilevel"/>
    <w:tmpl w:val="38B83D08"/>
    <w:lvl w:ilvl="0" w:tplc="927C48EC">
      <w:start w:val="1"/>
      <w:numFmt w:val="bullet"/>
      <w:lvlText w:val=""/>
      <w:lvlJc w:val="left"/>
      <w:pPr>
        <w:ind w:left="360" w:hanging="360"/>
      </w:pPr>
      <w:rPr>
        <w:rFonts w:ascii="Symbol" w:hAnsi="Symbol" w:hint="default"/>
      </w:rPr>
    </w:lvl>
    <w:lvl w:ilvl="1" w:tplc="1AE42564" w:tentative="1">
      <w:start w:val="1"/>
      <w:numFmt w:val="bullet"/>
      <w:lvlText w:val="o"/>
      <w:lvlJc w:val="left"/>
      <w:pPr>
        <w:ind w:left="1080" w:hanging="360"/>
      </w:pPr>
      <w:rPr>
        <w:rFonts w:ascii="Courier New" w:hAnsi="Courier New" w:cs="Tms Rmn" w:hint="default"/>
      </w:rPr>
    </w:lvl>
    <w:lvl w:ilvl="2" w:tplc="E28CA60C" w:tentative="1">
      <w:start w:val="1"/>
      <w:numFmt w:val="bullet"/>
      <w:lvlText w:val=""/>
      <w:lvlJc w:val="left"/>
      <w:pPr>
        <w:ind w:left="1800" w:hanging="360"/>
      </w:pPr>
      <w:rPr>
        <w:rFonts w:ascii="Wingdings" w:hAnsi="Wingdings" w:hint="default"/>
      </w:rPr>
    </w:lvl>
    <w:lvl w:ilvl="3" w:tplc="B02CF432" w:tentative="1">
      <w:start w:val="1"/>
      <w:numFmt w:val="bullet"/>
      <w:lvlText w:val=""/>
      <w:lvlJc w:val="left"/>
      <w:pPr>
        <w:ind w:left="2520" w:hanging="360"/>
      </w:pPr>
      <w:rPr>
        <w:rFonts w:ascii="Symbol" w:hAnsi="Symbol" w:hint="default"/>
      </w:rPr>
    </w:lvl>
    <w:lvl w:ilvl="4" w:tplc="A336D5E6" w:tentative="1">
      <w:start w:val="1"/>
      <w:numFmt w:val="bullet"/>
      <w:lvlText w:val="o"/>
      <w:lvlJc w:val="left"/>
      <w:pPr>
        <w:ind w:left="3240" w:hanging="360"/>
      </w:pPr>
      <w:rPr>
        <w:rFonts w:ascii="Courier New" w:hAnsi="Courier New" w:cs="Tms Rmn" w:hint="default"/>
      </w:rPr>
    </w:lvl>
    <w:lvl w:ilvl="5" w:tplc="99CEDCF8" w:tentative="1">
      <w:start w:val="1"/>
      <w:numFmt w:val="bullet"/>
      <w:lvlText w:val=""/>
      <w:lvlJc w:val="left"/>
      <w:pPr>
        <w:ind w:left="3960" w:hanging="360"/>
      </w:pPr>
      <w:rPr>
        <w:rFonts w:ascii="Wingdings" w:hAnsi="Wingdings" w:hint="default"/>
      </w:rPr>
    </w:lvl>
    <w:lvl w:ilvl="6" w:tplc="B69E3C5E" w:tentative="1">
      <w:start w:val="1"/>
      <w:numFmt w:val="bullet"/>
      <w:lvlText w:val=""/>
      <w:lvlJc w:val="left"/>
      <w:pPr>
        <w:ind w:left="4680" w:hanging="360"/>
      </w:pPr>
      <w:rPr>
        <w:rFonts w:ascii="Symbol" w:hAnsi="Symbol" w:hint="default"/>
      </w:rPr>
    </w:lvl>
    <w:lvl w:ilvl="7" w:tplc="70E2FD4C" w:tentative="1">
      <w:start w:val="1"/>
      <w:numFmt w:val="bullet"/>
      <w:lvlText w:val="o"/>
      <w:lvlJc w:val="left"/>
      <w:pPr>
        <w:ind w:left="5400" w:hanging="360"/>
      </w:pPr>
      <w:rPr>
        <w:rFonts w:ascii="Courier New" w:hAnsi="Courier New" w:cs="Tms Rmn" w:hint="default"/>
      </w:rPr>
    </w:lvl>
    <w:lvl w:ilvl="8" w:tplc="D23AA444" w:tentative="1">
      <w:start w:val="1"/>
      <w:numFmt w:val="bullet"/>
      <w:lvlText w:val=""/>
      <w:lvlJc w:val="left"/>
      <w:pPr>
        <w:ind w:left="6120" w:hanging="360"/>
      </w:pPr>
      <w:rPr>
        <w:rFonts w:ascii="Wingdings" w:hAnsi="Wingdings" w:hint="default"/>
      </w:r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AEB86CB0">
      <w:start w:val="1"/>
      <w:numFmt w:val="lowerLetter"/>
      <w:lvlText w:val="%1)"/>
      <w:lvlJc w:val="left"/>
      <w:pPr>
        <w:ind w:left="720" w:hanging="360"/>
      </w:pPr>
      <w:rPr>
        <w:rFonts w:hint="default"/>
      </w:rPr>
    </w:lvl>
    <w:lvl w:ilvl="1" w:tplc="2C24EFC2" w:tentative="1">
      <w:start w:val="1"/>
      <w:numFmt w:val="lowerLetter"/>
      <w:lvlText w:val="%2."/>
      <w:lvlJc w:val="left"/>
      <w:pPr>
        <w:ind w:left="1440" w:hanging="360"/>
      </w:pPr>
    </w:lvl>
    <w:lvl w:ilvl="2" w:tplc="8C0E8150" w:tentative="1">
      <w:start w:val="1"/>
      <w:numFmt w:val="lowerRoman"/>
      <w:lvlText w:val="%3."/>
      <w:lvlJc w:val="right"/>
      <w:pPr>
        <w:ind w:left="2160" w:hanging="180"/>
      </w:pPr>
    </w:lvl>
    <w:lvl w:ilvl="3" w:tplc="5E80AF4A" w:tentative="1">
      <w:start w:val="1"/>
      <w:numFmt w:val="decimal"/>
      <w:lvlText w:val="%4."/>
      <w:lvlJc w:val="left"/>
      <w:pPr>
        <w:ind w:left="2880" w:hanging="360"/>
      </w:pPr>
    </w:lvl>
    <w:lvl w:ilvl="4" w:tplc="21C4C106" w:tentative="1">
      <w:start w:val="1"/>
      <w:numFmt w:val="lowerLetter"/>
      <w:lvlText w:val="%5."/>
      <w:lvlJc w:val="left"/>
      <w:pPr>
        <w:ind w:left="3600" w:hanging="360"/>
      </w:pPr>
    </w:lvl>
    <w:lvl w:ilvl="5" w:tplc="8A509572" w:tentative="1">
      <w:start w:val="1"/>
      <w:numFmt w:val="lowerRoman"/>
      <w:lvlText w:val="%6."/>
      <w:lvlJc w:val="right"/>
      <w:pPr>
        <w:ind w:left="4320" w:hanging="180"/>
      </w:pPr>
    </w:lvl>
    <w:lvl w:ilvl="6" w:tplc="CDD0358A" w:tentative="1">
      <w:start w:val="1"/>
      <w:numFmt w:val="decimal"/>
      <w:lvlText w:val="%7."/>
      <w:lvlJc w:val="left"/>
      <w:pPr>
        <w:ind w:left="5040" w:hanging="360"/>
      </w:pPr>
    </w:lvl>
    <w:lvl w:ilvl="7" w:tplc="6A1C4CEC" w:tentative="1">
      <w:start w:val="1"/>
      <w:numFmt w:val="lowerLetter"/>
      <w:lvlText w:val="%8."/>
      <w:lvlJc w:val="left"/>
      <w:pPr>
        <w:ind w:left="5760" w:hanging="360"/>
      </w:pPr>
    </w:lvl>
    <w:lvl w:ilvl="8" w:tplc="613CC5F2"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4EC07CF4">
      <w:start w:val="1"/>
      <w:numFmt w:val="lowerLetter"/>
      <w:lvlText w:val="%1)"/>
      <w:lvlJc w:val="left"/>
      <w:pPr>
        <w:ind w:left="720" w:hanging="360"/>
      </w:pPr>
      <w:rPr>
        <w:rFonts w:hint="default"/>
      </w:rPr>
    </w:lvl>
    <w:lvl w:ilvl="1" w:tplc="1F8ED922" w:tentative="1">
      <w:start w:val="1"/>
      <w:numFmt w:val="lowerLetter"/>
      <w:lvlText w:val="%2."/>
      <w:lvlJc w:val="left"/>
      <w:pPr>
        <w:ind w:left="1440" w:hanging="360"/>
      </w:pPr>
    </w:lvl>
    <w:lvl w:ilvl="2" w:tplc="92D69C16" w:tentative="1">
      <w:start w:val="1"/>
      <w:numFmt w:val="lowerRoman"/>
      <w:lvlText w:val="%3."/>
      <w:lvlJc w:val="right"/>
      <w:pPr>
        <w:ind w:left="2160" w:hanging="180"/>
      </w:pPr>
    </w:lvl>
    <w:lvl w:ilvl="3" w:tplc="A530A91A" w:tentative="1">
      <w:start w:val="1"/>
      <w:numFmt w:val="decimal"/>
      <w:lvlText w:val="%4."/>
      <w:lvlJc w:val="left"/>
      <w:pPr>
        <w:ind w:left="2880" w:hanging="360"/>
      </w:pPr>
    </w:lvl>
    <w:lvl w:ilvl="4" w:tplc="FB824A6E" w:tentative="1">
      <w:start w:val="1"/>
      <w:numFmt w:val="lowerLetter"/>
      <w:lvlText w:val="%5."/>
      <w:lvlJc w:val="left"/>
      <w:pPr>
        <w:ind w:left="3600" w:hanging="360"/>
      </w:pPr>
    </w:lvl>
    <w:lvl w:ilvl="5" w:tplc="B3926418" w:tentative="1">
      <w:start w:val="1"/>
      <w:numFmt w:val="lowerRoman"/>
      <w:lvlText w:val="%6."/>
      <w:lvlJc w:val="right"/>
      <w:pPr>
        <w:ind w:left="4320" w:hanging="180"/>
      </w:pPr>
    </w:lvl>
    <w:lvl w:ilvl="6" w:tplc="8A648224" w:tentative="1">
      <w:start w:val="1"/>
      <w:numFmt w:val="decimal"/>
      <w:lvlText w:val="%7."/>
      <w:lvlJc w:val="left"/>
      <w:pPr>
        <w:ind w:left="5040" w:hanging="360"/>
      </w:pPr>
    </w:lvl>
    <w:lvl w:ilvl="7" w:tplc="26DADD78" w:tentative="1">
      <w:start w:val="1"/>
      <w:numFmt w:val="lowerLetter"/>
      <w:lvlText w:val="%8."/>
      <w:lvlJc w:val="left"/>
      <w:pPr>
        <w:ind w:left="5760" w:hanging="360"/>
      </w:pPr>
    </w:lvl>
    <w:lvl w:ilvl="8" w:tplc="026AE9CE"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1BD4DFCA">
      <w:start w:val="1"/>
      <w:numFmt w:val="lowerLetter"/>
      <w:lvlText w:val="%1)"/>
      <w:lvlJc w:val="left"/>
      <w:pPr>
        <w:ind w:left="720" w:hanging="360"/>
      </w:pPr>
      <w:rPr>
        <w:rFonts w:hint="default"/>
      </w:rPr>
    </w:lvl>
    <w:lvl w:ilvl="1" w:tplc="D47896EE" w:tentative="1">
      <w:start w:val="1"/>
      <w:numFmt w:val="lowerLetter"/>
      <w:lvlText w:val="%2."/>
      <w:lvlJc w:val="left"/>
      <w:pPr>
        <w:ind w:left="1440" w:hanging="360"/>
      </w:pPr>
    </w:lvl>
    <w:lvl w:ilvl="2" w:tplc="BE2638B2" w:tentative="1">
      <w:start w:val="1"/>
      <w:numFmt w:val="lowerRoman"/>
      <w:lvlText w:val="%3."/>
      <w:lvlJc w:val="right"/>
      <w:pPr>
        <w:ind w:left="2160" w:hanging="180"/>
      </w:pPr>
    </w:lvl>
    <w:lvl w:ilvl="3" w:tplc="4E269BC6" w:tentative="1">
      <w:start w:val="1"/>
      <w:numFmt w:val="decimal"/>
      <w:lvlText w:val="%4."/>
      <w:lvlJc w:val="left"/>
      <w:pPr>
        <w:ind w:left="2880" w:hanging="360"/>
      </w:pPr>
    </w:lvl>
    <w:lvl w:ilvl="4" w:tplc="7884DCB4" w:tentative="1">
      <w:start w:val="1"/>
      <w:numFmt w:val="lowerLetter"/>
      <w:lvlText w:val="%5."/>
      <w:lvlJc w:val="left"/>
      <w:pPr>
        <w:ind w:left="3600" w:hanging="360"/>
      </w:pPr>
    </w:lvl>
    <w:lvl w:ilvl="5" w:tplc="91BC7162" w:tentative="1">
      <w:start w:val="1"/>
      <w:numFmt w:val="lowerRoman"/>
      <w:lvlText w:val="%6."/>
      <w:lvlJc w:val="right"/>
      <w:pPr>
        <w:ind w:left="4320" w:hanging="180"/>
      </w:pPr>
    </w:lvl>
    <w:lvl w:ilvl="6" w:tplc="2050F21E" w:tentative="1">
      <w:start w:val="1"/>
      <w:numFmt w:val="decimal"/>
      <w:lvlText w:val="%7."/>
      <w:lvlJc w:val="left"/>
      <w:pPr>
        <w:ind w:left="5040" w:hanging="360"/>
      </w:pPr>
    </w:lvl>
    <w:lvl w:ilvl="7" w:tplc="0CC42ADA" w:tentative="1">
      <w:start w:val="1"/>
      <w:numFmt w:val="lowerLetter"/>
      <w:lvlText w:val="%8."/>
      <w:lvlJc w:val="left"/>
      <w:pPr>
        <w:ind w:left="5760" w:hanging="360"/>
      </w:pPr>
    </w:lvl>
    <w:lvl w:ilvl="8" w:tplc="59B25ADE"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E4089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83484F"/>
    <w:multiLevelType w:val="hybridMultilevel"/>
    <w:tmpl w:val="A70C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B64DA4"/>
    <w:multiLevelType w:val="hybridMultilevel"/>
    <w:tmpl w:val="BB52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6234DA"/>
    <w:multiLevelType w:val="hybridMultilevel"/>
    <w:tmpl w:val="869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4"/>
  </w:num>
  <w:num w:numId="3">
    <w:abstractNumId w:val="11"/>
  </w:num>
  <w:num w:numId="4">
    <w:abstractNumId w:val="18"/>
  </w:num>
  <w:num w:numId="5">
    <w:abstractNumId w:val="15"/>
  </w:num>
  <w:num w:numId="6">
    <w:abstractNumId w:val="2"/>
  </w:num>
  <w:num w:numId="7">
    <w:abstractNumId w:val="9"/>
  </w:num>
  <w:num w:numId="8">
    <w:abstractNumId w:val="17"/>
  </w:num>
  <w:num w:numId="9">
    <w:abstractNumId w:val="27"/>
  </w:num>
  <w:num w:numId="10">
    <w:abstractNumId w:val="6"/>
  </w:num>
  <w:num w:numId="11">
    <w:abstractNumId w:val="36"/>
  </w:num>
  <w:num w:numId="12">
    <w:abstractNumId w:val="5"/>
  </w:num>
  <w:num w:numId="13">
    <w:abstractNumId w:val="8"/>
  </w:num>
  <w:num w:numId="14">
    <w:abstractNumId w:val="12"/>
  </w:num>
  <w:num w:numId="15">
    <w:abstractNumId w:val="29"/>
  </w:num>
  <w:num w:numId="16">
    <w:abstractNumId w:val="38"/>
  </w:num>
  <w:num w:numId="17">
    <w:abstractNumId w:val="21"/>
  </w:num>
  <w:num w:numId="18">
    <w:abstractNumId w:val="39"/>
  </w:num>
  <w:num w:numId="19">
    <w:abstractNumId w:val="13"/>
  </w:num>
  <w:num w:numId="20">
    <w:abstractNumId w:val="14"/>
  </w:num>
  <w:num w:numId="21">
    <w:abstractNumId w:val="45"/>
  </w:num>
  <w:num w:numId="22">
    <w:abstractNumId w:val="10"/>
  </w:num>
  <w:num w:numId="23">
    <w:abstractNumId w:val="30"/>
  </w:num>
  <w:num w:numId="24">
    <w:abstractNumId w:val="44"/>
  </w:num>
  <w:num w:numId="25">
    <w:abstractNumId w:val="20"/>
  </w:num>
  <w:num w:numId="26">
    <w:abstractNumId w:val="41"/>
  </w:num>
  <w:num w:numId="27">
    <w:abstractNumId w:val="22"/>
  </w:num>
  <w:num w:numId="28">
    <w:abstractNumId w:val="19"/>
  </w:num>
  <w:num w:numId="29">
    <w:abstractNumId w:val="32"/>
  </w:num>
  <w:num w:numId="30">
    <w:abstractNumId w:val="26"/>
  </w:num>
  <w:num w:numId="31">
    <w:abstractNumId w:val="16"/>
  </w:num>
  <w:num w:numId="32">
    <w:abstractNumId w:val="25"/>
  </w:num>
  <w:num w:numId="33">
    <w:abstractNumId w:val="34"/>
  </w:num>
  <w:num w:numId="34">
    <w:abstractNumId w:val="33"/>
  </w:num>
  <w:num w:numId="35">
    <w:abstractNumId w:val="31"/>
  </w:num>
  <w:num w:numId="36">
    <w:abstractNumId w:val="37"/>
  </w:num>
  <w:num w:numId="37">
    <w:abstractNumId w:val="7"/>
  </w:num>
  <w:num w:numId="38">
    <w:abstractNumId w:val="24"/>
  </w:num>
  <w:num w:numId="39">
    <w:abstractNumId w:val="42"/>
  </w:num>
  <w:num w:numId="40">
    <w:abstractNumId w:val="28"/>
  </w:num>
  <w:num w:numId="41">
    <w:abstractNumId w:val="0"/>
  </w:num>
  <w:num w:numId="42">
    <w:abstractNumId w:val="35"/>
  </w:num>
  <w:num w:numId="43">
    <w:abstractNumId w:val="43"/>
  </w:num>
  <w:num w:numId="44">
    <w:abstractNumId w:val="1"/>
  </w:num>
  <w:num w:numId="45">
    <w:abstractNumId w:val="4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0353F"/>
    <w:rsid w:val="00022B1C"/>
    <w:rsid w:val="0002631C"/>
    <w:rsid w:val="000338AB"/>
    <w:rsid w:val="0004791F"/>
    <w:rsid w:val="000551B3"/>
    <w:rsid w:val="000668CD"/>
    <w:rsid w:val="00084976"/>
    <w:rsid w:val="00093904"/>
    <w:rsid w:val="000B618C"/>
    <w:rsid w:val="000C0B47"/>
    <w:rsid w:val="000C75EE"/>
    <w:rsid w:val="000D4B38"/>
    <w:rsid w:val="000D68DF"/>
    <w:rsid w:val="000E0E04"/>
    <w:rsid w:val="000F363A"/>
    <w:rsid w:val="000F4FBD"/>
    <w:rsid w:val="000F7937"/>
    <w:rsid w:val="00105C45"/>
    <w:rsid w:val="00106BA1"/>
    <w:rsid w:val="00125177"/>
    <w:rsid w:val="00141DD0"/>
    <w:rsid w:val="00150268"/>
    <w:rsid w:val="0015269D"/>
    <w:rsid w:val="00154CF4"/>
    <w:rsid w:val="001556F9"/>
    <w:rsid w:val="0015585F"/>
    <w:rsid w:val="00161969"/>
    <w:rsid w:val="00171036"/>
    <w:rsid w:val="0017700E"/>
    <w:rsid w:val="001A0FF8"/>
    <w:rsid w:val="001A241F"/>
    <w:rsid w:val="001B44D2"/>
    <w:rsid w:val="001B6F43"/>
    <w:rsid w:val="001E1213"/>
    <w:rsid w:val="001E7BC1"/>
    <w:rsid w:val="001F2B5F"/>
    <w:rsid w:val="00206EFE"/>
    <w:rsid w:val="00224230"/>
    <w:rsid w:val="002338CB"/>
    <w:rsid w:val="002512F9"/>
    <w:rsid w:val="00260D2D"/>
    <w:rsid w:val="002668A9"/>
    <w:rsid w:val="00280514"/>
    <w:rsid w:val="00286767"/>
    <w:rsid w:val="00291FDB"/>
    <w:rsid w:val="00294A36"/>
    <w:rsid w:val="002962A5"/>
    <w:rsid w:val="002968AF"/>
    <w:rsid w:val="00296A30"/>
    <w:rsid w:val="00297D14"/>
    <w:rsid w:val="002A03F6"/>
    <w:rsid w:val="002A52B2"/>
    <w:rsid w:val="002B1D9D"/>
    <w:rsid w:val="002B2890"/>
    <w:rsid w:val="002B2E7B"/>
    <w:rsid w:val="002B5B7F"/>
    <w:rsid w:val="002B76DE"/>
    <w:rsid w:val="002D7839"/>
    <w:rsid w:val="002E2F33"/>
    <w:rsid w:val="002E583B"/>
    <w:rsid w:val="002E6512"/>
    <w:rsid w:val="002F2B47"/>
    <w:rsid w:val="002F6438"/>
    <w:rsid w:val="00301CC4"/>
    <w:rsid w:val="003177F4"/>
    <w:rsid w:val="00324E87"/>
    <w:rsid w:val="0032592B"/>
    <w:rsid w:val="003400DB"/>
    <w:rsid w:val="00340F94"/>
    <w:rsid w:val="0034347F"/>
    <w:rsid w:val="0034427C"/>
    <w:rsid w:val="003579DD"/>
    <w:rsid w:val="0036712F"/>
    <w:rsid w:val="00371884"/>
    <w:rsid w:val="00380105"/>
    <w:rsid w:val="003902F1"/>
    <w:rsid w:val="00396240"/>
    <w:rsid w:val="003A20F5"/>
    <w:rsid w:val="003B00A5"/>
    <w:rsid w:val="003B4F98"/>
    <w:rsid w:val="003D3E4A"/>
    <w:rsid w:val="003D6F87"/>
    <w:rsid w:val="003F15BE"/>
    <w:rsid w:val="003F2FF4"/>
    <w:rsid w:val="00401D20"/>
    <w:rsid w:val="00405488"/>
    <w:rsid w:val="00410764"/>
    <w:rsid w:val="004161E6"/>
    <w:rsid w:val="00425BBD"/>
    <w:rsid w:val="0043646A"/>
    <w:rsid w:val="00437969"/>
    <w:rsid w:val="00441D1B"/>
    <w:rsid w:val="004469FF"/>
    <w:rsid w:val="0046294B"/>
    <w:rsid w:val="0046353A"/>
    <w:rsid w:val="00464107"/>
    <w:rsid w:val="00464958"/>
    <w:rsid w:val="0047323D"/>
    <w:rsid w:val="00475DFC"/>
    <w:rsid w:val="00477BFB"/>
    <w:rsid w:val="00487E27"/>
    <w:rsid w:val="0049190D"/>
    <w:rsid w:val="004B0F84"/>
    <w:rsid w:val="004B25F9"/>
    <w:rsid w:val="004B61A4"/>
    <w:rsid w:val="004C144B"/>
    <w:rsid w:val="004C4EF2"/>
    <w:rsid w:val="004C5B8E"/>
    <w:rsid w:val="004F53D2"/>
    <w:rsid w:val="00503F1E"/>
    <w:rsid w:val="005053B7"/>
    <w:rsid w:val="00506214"/>
    <w:rsid w:val="00517EA9"/>
    <w:rsid w:val="00523454"/>
    <w:rsid w:val="0052748F"/>
    <w:rsid w:val="005408F2"/>
    <w:rsid w:val="00542257"/>
    <w:rsid w:val="00543751"/>
    <w:rsid w:val="00554E8A"/>
    <w:rsid w:val="00556E78"/>
    <w:rsid w:val="005600C7"/>
    <w:rsid w:val="00561DC8"/>
    <w:rsid w:val="00563457"/>
    <w:rsid w:val="00564938"/>
    <w:rsid w:val="005668A8"/>
    <w:rsid w:val="00567FBC"/>
    <w:rsid w:val="00575753"/>
    <w:rsid w:val="00590B22"/>
    <w:rsid w:val="005A72C2"/>
    <w:rsid w:val="005B271F"/>
    <w:rsid w:val="005B2D57"/>
    <w:rsid w:val="005B7331"/>
    <w:rsid w:val="005C2FB6"/>
    <w:rsid w:val="005D5825"/>
    <w:rsid w:val="005D685A"/>
    <w:rsid w:val="005E6832"/>
    <w:rsid w:val="005F07D5"/>
    <w:rsid w:val="006117CC"/>
    <w:rsid w:val="0062078E"/>
    <w:rsid w:val="006225CD"/>
    <w:rsid w:val="00626EEC"/>
    <w:rsid w:val="00627F67"/>
    <w:rsid w:val="00630942"/>
    <w:rsid w:val="00631FC3"/>
    <w:rsid w:val="0064627A"/>
    <w:rsid w:val="00647D88"/>
    <w:rsid w:val="00655CCB"/>
    <w:rsid w:val="0068451B"/>
    <w:rsid w:val="00696527"/>
    <w:rsid w:val="006B1279"/>
    <w:rsid w:val="006C4897"/>
    <w:rsid w:val="006D02C9"/>
    <w:rsid w:val="006D229B"/>
    <w:rsid w:val="006D363F"/>
    <w:rsid w:val="006D7F0B"/>
    <w:rsid w:val="006E0CD1"/>
    <w:rsid w:val="006E23CC"/>
    <w:rsid w:val="006E2C68"/>
    <w:rsid w:val="006F7492"/>
    <w:rsid w:val="006F7FB0"/>
    <w:rsid w:val="00706253"/>
    <w:rsid w:val="007217F7"/>
    <w:rsid w:val="0074023C"/>
    <w:rsid w:val="007425C9"/>
    <w:rsid w:val="007625C5"/>
    <w:rsid w:val="0076452F"/>
    <w:rsid w:val="007715F6"/>
    <w:rsid w:val="00773971"/>
    <w:rsid w:val="0077763C"/>
    <w:rsid w:val="00780DEA"/>
    <w:rsid w:val="0079573F"/>
    <w:rsid w:val="007A4137"/>
    <w:rsid w:val="007A4649"/>
    <w:rsid w:val="007A5658"/>
    <w:rsid w:val="007B1CAB"/>
    <w:rsid w:val="007B2855"/>
    <w:rsid w:val="007B7303"/>
    <w:rsid w:val="007C70D1"/>
    <w:rsid w:val="007D6A6A"/>
    <w:rsid w:val="007E36A4"/>
    <w:rsid w:val="0080275D"/>
    <w:rsid w:val="00834275"/>
    <w:rsid w:val="00835AF9"/>
    <w:rsid w:val="008369F8"/>
    <w:rsid w:val="00857A68"/>
    <w:rsid w:val="00871EA6"/>
    <w:rsid w:val="00871FDF"/>
    <w:rsid w:val="00880D2C"/>
    <w:rsid w:val="008828B6"/>
    <w:rsid w:val="008908C6"/>
    <w:rsid w:val="00893708"/>
    <w:rsid w:val="008940CA"/>
    <w:rsid w:val="008A166D"/>
    <w:rsid w:val="008A2DC5"/>
    <w:rsid w:val="008A6FF5"/>
    <w:rsid w:val="008B3D64"/>
    <w:rsid w:val="008B611D"/>
    <w:rsid w:val="008C0FBB"/>
    <w:rsid w:val="008E5CDB"/>
    <w:rsid w:val="008E67DB"/>
    <w:rsid w:val="008E75A6"/>
    <w:rsid w:val="008F358D"/>
    <w:rsid w:val="008F4613"/>
    <w:rsid w:val="00907730"/>
    <w:rsid w:val="0092017D"/>
    <w:rsid w:val="0092711E"/>
    <w:rsid w:val="0093157A"/>
    <w:rsid w:val="009320CA"/>
    <w:rsid w:val="00933D9B"/>
    <w:rsid w:val="00941786"/>
    <w:rsid w:val="00943242"/>
    <w:rsid w:val="009443AE"/>
    <w:rsid w:val="0096089E"/>
    <w:rsid w:val="00981E62"/>
    <w:rsid w:val="00984165"/>
    <w:rsid w:val="009969DB"/>
    <w:rsid w:val="009A12DF"/>
    <w:rsid w:val="009B6780"/>
    <w:rsid w:val="009B70E4"/>
    <w:rsid w:val="009C04B5"/>
    <w:rsid w:val="009C5FA8"/>
    <w:rsid w:val="009D0040"/>
    <w:rsid w:val="009D3AAC"/>
    <w:rsid w:val="009D6C40"/>
    <w:rsid w:val="009E78B3"/>
    <w:rsid w:val="00A0788B"/>
    <w:rsid w:val="00A1089A"/>
    <w:rsid w:val="00A23276"/>
    <w:rsid w:val="00A23C03"/>
    <w:rsid w:val="00A24862"/>
    <w:rsid w:val="00A32804"/>
    <w:rsid w:val="00A337D5"/>
    <w:rsid w:val="00A36FF9"/>
    <w:rsid w:val="00A41964"/>
    <w:rsid w:val="00A444EE"/>
    <w:rsid w:val="00A5439F"/>
    <w:rsid w:val="00A7021E"/>
    <w:rsid w:val="00A70375"/>
    <w:rsid w:val="00A82C34"/>
    <w:rsid w:val="00AB4967"/>
    <w:rsid w:val="00AC5E43"/>
    <w:rsid w:val="00AD313B"/>
    <w:rsid w:val="00AD3A49"/>
    <w:rsid w:val="00AD409F"/>
    <w:rsid w:val="00B024CB"/>
    <w:rsid w:val="00B1428A"/>
    <w:rsid w:val="00B32AD2"/>
    <w:rsid w:val="00B34AED"/>
    <w:rsid w:val="00B429D9"/>
    <w:rsid w:val="00B42E88"/>
    <w:rsid w:val="00B4554B"/>
    <w:rsid w:val="00B51057"/>
    <w:rsid w:val="00BA60AA"/>
    <w:rsid w:val="00BB16F0"/>
    <w:rsid w:val="00BC55A1"/>
    <w:rsid w:val="00BD6BE2"/>
    <w:rsid w:val="00BD75CA"/>
    <w:rsid w:val="00BF18D3"/>
    <w:rsid w:val="00BF341B"/>
    <w:rsid w:val="00BF451D"/>
    <w:rsid w:val="00C320A1"/>
    <w:rsid w:val="00C505E0"/>
    <w:rsid w:val="00C73BBE"/>
    <w:rsid w:val="00C741A4"/>
    <w:rsid w:val="00C7479F"/>
    <w:rsid w:val="00C7518A"/>
    <w:rsid w:val="00C76957"/>
    <w:rsid w:val="00C92E07"/>
    <w:rsid w:val="00CA4452"/>
    <w:rsid w:val="00CA6406"/>
    <w:rsid w:val="00CB5476"/>
    <w:rsid w:val="00CB6FC1"/>
    <w:rsid w:val="00CC2F17"/>
    <w:rsid w:val="00CD1949"/>
    <w:rsid w:val="00CD4333"/>
    <w:rsid w:val="00CD68CF"/>
    <w:rsid w:val="00CE17C9"/>
    <w:rsid w:val="00CE2607"/>
    <w:rsid w:val="00CF355F"/>
    <w:rsid w:val="00CF63DE"/>
    <w:rsid w:val="00D06BBA"/>
    <w:rsid w:val="00D11AB5"/>
    <w:rsid w:val="00D11D02"/>
    <w:rsid w:val="00D14DEE"/>
    <w:rsid w:val="00D20E3A"/>
    <w:rsid w:val="00D353BC"/>
    <w:rsid w:val="00D43A7A"/>
    <w:rsid w:val="00D47427"/>
    <w:rsid w:val="00D5005A"/>
    <w:rsid w:val="00D62C13"/>
    <w:rsid w:val="00D71098"/>
    <w:rsid w:val="00D77DB2"/>
    <w:rsid w:val="00D817EA"/>
    <w:rsid w:val="00D86CE8"/>
    <w:rsid w:val="00D87B40"/>
    <w:rsid w:val="00D94D4F"/>
    <w:rsid w:val="00DB185F"/>
    <w:rsid w:val="00DB262D"/>
    <w:rsid w:val="00DB6E65"/>
    <w:rsid w:val="00DB7076"/>
    <w:rsid w:val="00DC0524"/>
    <w:rsid w:val="00DC5661"/>
    <w:rsid w:val="00DD02D6"/>
    <w:rsid w:val="00DD12C1"/>
    <w:rsid w:val="00DD1319"/>
    <w:rsid w:val="00DD5D1E"/>
    <w:rsid w:val="00DF5966"/>
    <w:rsid w:val="00E23061"/>
    <w:rsid w:val="00E2412C"/>
    <w:rsid w:val="00E354D4"/>
    <w:rsid w:val="00E35684"/>
    <w:rsid w:val="00E45C8A"/>
    <w:rsid w:val="00E528A2"/>
    <w:rsid w:val="00E62D75"/>
    <w:rsid w:val="00E65DB3"/>
    <w:rsid w:val="00E7413C"/>
    <w:rsid w:val="00EB2535"/>
    <w:rsid w:val="00EB3105"/>
    <w:rsid w:val="00EB4DEA"/>
    <w:rsid w:val="00EC2E3C"/>
    <w:rsid w:val="00EC6E36"/>
    <w:rsid w:val="00ED6B1F"/>
    <w:rsid w:val="00EE228D"/>
    <w:rsid w:val="00EE2878"/>
    <w:rsid w:val="00EE490B"/>
    <w:rsid w:val="00EF4F38"/>
    <w:rsid w:val="00F05FCE"/>
    <w:rsid w:val="00F12395"/>
    <w:rsid w:val="00F14CDC"/>
    <w:rsid w:val="00F17F43"/>
    <w:rsid w:val="00F21E73"/>
    <w:rsid w:val="00F22DD2"/>
    <w:rsid w:val="00F25C98"/>
    <w:rsid w:val="00F406C9"/>
    <w:rsid w:val="00F60D68"/>
    <w:rsid w:val="00F61B0C"/>
    <w:rsid w:val="00F63169"/>
    <w:rsid w:val="00F64A69"/>
    <w:rsid w:val="00F73382"/>
    <w:rsid w:val="00F86D29"/>
    <w:rsid w:val="00F8741D"/>
    <w:rsid w:val="00F91C2B"/>
    <w:rsid w:val="00FA279D"/>
    <w:rsid w:val="00FA67B8"/>
    <w:rsid w:val="00FC2BE3"/>
    <w:rsid w:val="00FD5752"/>
    <w:rsid w:val="00FE2D92"/>
    <w:rsid w:val="00FE4336"/>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47869-5DFC-4022-A766-07EB620E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uiPriority w:val="20"/>
    <w:qFormat/>
    <w:rsid w:val="00425BBD"/>
    <w:rPr>
      <w:i/>
      <w:iCs/>
    </w:rPr>
  </w:style>
  <w:style w:type="paragraph" w:styleId="BalloonText">
    <w:name w:val="Balloon Text"/>
    <w:basedOn w:val="Normal"/>
    <w:link w:val="BalloonTextChar"/>
    <w:uiPriority w:val="99"/>
    <w:semiHidden/>
    <w:unhideWhenUsed/>
    <w:rsid w:val="00907730"/>
    <w:rPr>
      <w:rFonts w:ascii="Tahoma" w:hAnsi="Tahoma" w:cs="Tahoma"/>
      <w:sz w:val="16"/>
      <w:szCs w:val="16"/>
    </w:rPr>
  </w:style>
  <w:style w:type="character" w:customStyle="1" w:styleId="BalloonTextChar">
    <w:name w:val="Balloon Text Char"/>
    <w:link w:val="BalloonText"/>
    <w:uiPriority w:val="99"/>
    <w:semiHidden/>
    <w:rsid w:val="00907730"/>
    <w:rPr>
      <w:rFonts w:ascii="Tahoma" w:hAnsi="Tahoma" w:cs="Tahoma"/>
      <w:sz w:val="16"/>
      <w:szCs w:val="16"/>
      <w:lang w:val="en-GB"/>
    </w:rPr>
  </w:style>
  <w:style w:type="character" w:customStyle="1" w:styleId="TitleChar">
    <w:name w:val="Title Char"/>
    <w:link w:val="Title"/>
    <w:rsid w:val="0034347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2019-05-02T21:34:00Z</cp:lastPrinted>
  <dcterms:created xsi:type="dcterms:W3CDTF">2019-05-13T02:31:00Z</dcterms:created>
  <dcterms:modified xsi:type="dcterms:W3CDTF">2019-05-17T03:12:00Z</dcterms:modified>
</cp:coreProperties>
</file>